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6E8A7" w14:textId="1625C2C2" w:rsidR="002615E3" w:rsidRDefault="002615E3" w:rsidP="004E2E3E">
      <w:pPr>
        <w:spacing w:after="0" w:line="240" w:lineRule="auto"/>
        <w:jc w:val="center"/>
        <w:rPr>
          <w:b/>
        </w:rPr>
      </w:pPr>
      <w:r>
        <w:rPr>
          <w:b/>
        </w:rPr>
        <w:t>Kennesaw State University</w:t>
      </w:r>
    </w:p>
    <w:p w14:paraId="2D882A02" w14:textId="77777777" w:rsidR="00332A79" w:rsidRDefault="00332A79" w:rsidP="004E2E3E">
      <w:pPr>
        <w:spacing w:after="0" w:line="240" w:lineRule="auto"/>
        <w:jc w:val="center"/>
        <w:rPr>
          <w:b/>
        </w:rPr>
      </w:pPr>
      <w:r>
        <w:rPr>
          <w:b/>
        </w:rPr>
        <w:t xml:space="preserve">Faculty and Staff Evaluation of Administrators </w:t>
      </w:r>
      <w:r w:rsidR="00CB28A5">
        <w:rPr>
          <w:b/>
        </w:rPr>
        <w:t>(FSEA)</w:t>
      </w:r>
    </w:p>
    <w:p w14:paraId="5BC0524F" w14:textId="77777777" w:rsidR="007C0A6B" w:rsidRDefault="00332A79" w:rsidP="004E2E3E">
      <w:pPr>
        <w:spacing w:after="0" w:line="240" w:lineRule="auto"/>
        <w:jc w:val="center"/>
        <w:rPr>
          <w:b/>
        </w:rPr>
      </w:pPr>
      <w:r>
        <w:rPr>
          <w:b/>
        </w:rPr>
        <w:t xml:space="preserve">Process </w:t>
      </w:r>
      <w:r w:rsidR="00DD6FC3" w:rsidRPr="00ED1DD5">
        <w:rPr>
          <w:b/>
        </w:rPr>
        <w:t>Timeline</w:t>
      </w:r>
    </w:p>
    <w:p w14:paraId="7C229AC1" w14:textId="77777777" w:rsidR="00CB28A5" w:rsidRPr="00ED1DD5" w:rsidRDefault="00CB28A5" w:rsidP="004E2E3E">
      <w:pPr>
        <w:spacing w:after="0" w:line="240" w:lineRule="auto"/>
        <w:jc w:val="center"/>
        <w:rPr>
          <w:b/>
        </w:rPr>
      </w:pPr>
    </w:p>
    <w:p w14:paraId="5697DA32" w14:textId="241C342D" w:rsidR="00DD6FC3" w:rsidRDefault="00DD6FC3" w:rsidP="002F2D66">
      <w:pPr>
        <w:jc w:val="center"/>
        <w:rPr>
          <w:b/>
        </w:rPr>
      </w:pPr>
      <w:r w:rsidRPr="00ED1DD5">
        <w:rPr>
          <w:b/>
        </w:rPr>
        <w:t xml:space="preserve">Fall </w:t>
      </w:r>
      <w:r w:rsidR="002D53EA">
        <w:rPr>
          <w:b/>
        </w:rPr>
        <w:t>2022</w:t>
      </w:r>
      <w:r w:rsidRPr="00ED1DD5">
        <w:rPr>
          <w:b/>
        </w:rPr>
        <w:t xml:space="preserve">-Spring </w:t>
      </w:r>
      <w:r w:rsidR="002D53EA">
        <w:rPr>
          <w:b/>
        </w:rPr>
        <w:t>2023</w:t>
      </w:r>
    </w:p>
    <w:p w14:paraId="690A6D6C" w14:textId="77777777" w:rsidR="008B405D" w:rsidRDefault="008B405D" w:rsidP="002F2D66">
      <w:pPr>
        <w:jc w:val="center"/>
        <w:rPr>
          <w:b/>
        </w:rPr>
      </w:pPr>
    </w:p>
    <w:p w14:paraId="1A9A8237" w14:textId="4768FF2F" w:rsidR="002615E3" w:rsidRPr="00A8603D" w:rsidRDefault="002615E3">
      <w:pPr>
        <w:rPr>
          <w:b/>
          <w:u w:val="single"/>
        </w:rPr>
      </w:pPr>
      <w:r w:rsidRPr="00A8603D">
        <w:rPr>
          <w:b/>
          <w:u w:val="single"/>
        </w:rPr>
        <w:t xml:space="preserve">By no later than </w:t>
      </w:r>
      <w:r w:rsidR="00B52664" w:rsidRPr="00A8603D">
        <w:rPr>
          <w:b/>
          <w:u w:val="single"/>
        </w:rPr>
        <w:t xml:space="preserve">August </w:t>
      </w:r>
      <w:r w:rsidR="00841BBD" w:rsidRPr="00A8603D">
        <w:rPr>
          <w:b/>
          <w:u w:val="single"/>
        </w:rPr>
        <w:t>3</w:t>
      </w:r>
      <w:r w:rsidR="00E01094" w:rsidRPr="00A8603D">
        <w:rPr>
          <w:b/>
          <w:u w:val="single"/>
        </w:rPr>
        <w:t>1</w:t>
      </w:r>
      <w:r w:rsidR="00841BBD" w:rsidRPr="00A8603D">
        <w:rPr>
          <w:b/>
          <w:u w:val="single"/>
        </w:rPr>
        <w:t>,</w:t>
      </w:r>
      <w:r w:rsidR="00B52664" w:rsidRPr="00A8603D">
        <w:rPr>
          <w:b/>
          <w:u w:val="single"/>
        </w:rPr>
        <w:t xml:space="preserve"> </w:t>
      </w:r>
      <w:r w:rsidR="002D53EA" w:rsidRPr="00A8603D">
        <w:rPr>
          <w:b/>
          <w:u w:val="single"/>
        </w:rPr>
        <w:t>2022</w:t>
      </w:r>
    </w:p>
    <w:p w14:paraId="3482277C" w14:textId="382AF350" w:rsidR="00C9097A" w:rsidRDefault="004214AC">
      <w:r>
        <w:t>Debra</w:t>
      </w:r>
      <w:r w:rsidR="002D53EA">
        <w:t xml:space="preserve"> Hill</w:t>
      </w:r>
      <w:r w:rsidR="002615E3" w:rsidRPr="001D24F8">
        <w:t>, in consultation with Andy Pieper (Faculty Coordinator of FSEA)</w:t>
      </w:r>
      <w:r w:rsidR="004D0616">
        <w:t>,</w:t>
      </w:r>
      <w:r w:rsidR="002615E3" w:rsidRPr="001D24F8">
        <w:t xml:space="preserve"> shall create a list of </w:t>
      </w:r>
      <w:r w:rsidR="002615E3">
        <w:t>C</w:t>
      </w:r>
      <w:r w:rsidR="002615E3" w:rsidRPr="001D24F8">
        <w:t xml:space="preserve">hairs and </w:t>
      </w:r>
      <w:r w:rsidR="002615E3">
        <w:t>D</w:t>
      </w:r>
      <w:r w:rsidR="002615E3" w:rsidRPr="001D24F8">
        <w:t>eans eligible for FSEA.</w:t>
      </w:r>
    </w:p>
    <w:p w14:paraId="0A0D18B8" w14:textId="65504E4A" w:rsidR="00890708" w:rsidRDefault="00E025F1" w:rsidP="00A8603D">
      <w:r>
        <w:t>Pam</w:t>
      </w:r>
      <w:r w:rsidR="002D53EA">
        <w:t xml:space="preserve"> Cole</w:t>
      </w:r>
      <w:r>
        <w:t xml:space="preserve">, </w:t>
      </w:r>
      <w:r w:rsidR="00305E2C" w:rsidRPr="00E025F1">
        <w:t>Associate</w:t>
      </w:r>
      <w:r w:rsidR="00B04F33">
        <w:t xml:space="preserve"> Vice President for </w:t>
      </w:r>
      <w:r w:rsidR="002D53EA">
        <w:t>Academic Affairs</w:t>
      </w:r>
      <w:r>
        <w:t xml:space="preserve">, </w:t>
      </w:r>
      <w:r w:rsidR="002B6656">
        <w:t>asks</w:t>
      </w:r>
      <w:r w:rsidR="00C9097A">
        <w:t xml:space="preserve"> Chairs and Deans to ensure that their DFC/CFC Chairs are elected </w:t>
      </w:r>
      <w:r w:rsidR="00C9097A" w:rsidRPr="00E025F1">
        <w:rPr>
          <w:b/>
          <w:bCs/>
        </w:rPr>
        <w:t xml:space="preserve">by </w:t>
      </w:r>
      <w:r w:rsidR="00B52664" w:rsidRPr="00E025F1">
        <w:rPr>
          <w:b/>
          <w:bCs/>
        </w:rPr>
        <w:t>September 1</w:t>
      </w:r>
      <w:r w:rsidR="002D53EA" w:rsidRPr="00E025F1">
        <w:rPr>
          <w:b/>
          <w:bCs/>
        </w:rPr>
        <w:t>2</w:t>
      </w:r>
      <w:r w:rsidR="00B52664" w:rsidRPr="00E025F1">
        <w:rPr>
          <w:b/>
          <w:bCs/>
        </w:rPr>
        <w:t xml:space="preserve">, </w:t>
      </w:r>
      <w:r w:rsidR="002D53EA" w:rsidRPr="00E025F1">
        <w:rPr>
          <w:b/>
          <w:bCs/>
        </w:rPr>
        <w:t>2022</w:t>
      </w:r>
      <w:r w:rsidR="00C9097A" w:rsidRPr="00421B96">
        <w:t>.</w:t>
      </w:r>
    </w:p>
    <w:p w14:paraId="0031A009" w14:textId="2AD55537" w:rsidR="002615E3" w:rsidRDefault="002B6656" w:rsidP="00A8603D">
      <w:r>
        <w:t>The Deans should send all</w:t>
      </w:r>
      <w:r w:rsidR="001C0F9A">
        <w:t xml:space="preserve"> DFC/CFC</w:t>
      </w:r>
      <w:r>
        <w:t>:</w:t>
      </w:r>
      <w:r w:rsidR="00746BCE">
        <w:t xml:space="preserve"> 1) Chair Names, 2) Titles, 3) Email Addresses, and 4) Term Limits </w:t>
      </w:r>
      <w:r w:rsidR="004D0616">
        <w:t xml:space="preserve">to </w:t>
      </w:r>
      <w:r w:rsidR="00E025F1">
        <w:t xml:space="preserve">Madison Belew, </w:t>
      </w:r>
      <w:r w:rsidR="00C9097A" w:rsidRPr="00E025F1">
        <w:t>Academic Affairs</w:t>
      </w:r>
      <w:r w:rsidR="00E025F1" w:rsidRPr="00E025F1">
        <w:t xml:space="preserve">, </w:t>
      </w:r>
      <w:hyperlink r:id="rId8" w:history="1">
        <w:r w:rsidR="00E025F1" w:rsidRPr="004D0616">
          <w:rPr>
            <w:rStyle w:val="Hyperlink"/>
          </w:rPr>
          <w:t>mbelew1@kennesaw.edu</w:t>
        </w:r>
      </w:hyperlink>
      <w:r w:rsidR="004D0616">
        <w:t>,</w:t>
      </w:r>
      <w:r w:rsidR="00CA2154" w:rsidRPr="00A8603D">
        <w:rPr>
          <w:color w:val="FF0000"/>
        </w:rPr>
        <w:t xml:space="preserve"> </w:t>
      </w:r>
      <w:r w:rsidR="00C9097A" w:rsidRPr="00A8603D">
        <w:rPr>
          <w:b/>
          <w:bCs/>
        </w:rPr>
        <w:t>by</w:t>
      </w:r>
      <w:r w:rsidR="00B52664" w:rsidRPr="00A8603D">
        <w:rPr>
          <w:b/>
          <w:bCs/>
        </w:rPr>
        <w:t xml:space="preserve"> </w:t>
      </w:r>
      <w:r w:rsidR="001C0F9A" w:rsidRPr="00A8603D">
        <w:rPr>
          <w:b/>
          <w:bCs/>
        </w:rPr>
        <w:t xml:space="preserve">no later than </w:t>
      </w:r>
      <w:r w:rsidR="00B52664" w:rsidRPr="00A8603D">
        <w:rPr>
          <w:b/>
          <w:bCs/>
        </w:rPr>
        <w:t>September 1</w:t>
      </w:r>
      <w:r w:rsidR="00841BBD" w:rsidRPr="00A8603D">
        <w:rPr>
          <w:b/>
          <w:bCs/>
        </w:rPr>
        <w:t>2</w:t>
      </w:r>
      <w:r w:rsidR="00B52664" w:rsidRPr="00A8603D">
        <w:rPr>
          <w:b/>
          <w:bCs/>
        </w:rPr>
        <w:t xml:space="preserve">, </w:t>
      </w:r>
      <w:r w:rsidR="002D53EA" w:rsidRPr="00A8603D">
        <w:rPr>
          <w:b/>
          <w:bCs/>
        </w:rPr>
        <w:t>2022</w:t>
      </w:r>
      <w:r w:rsidR="00C9097A" w:rsidRPr="00421B96">
        <w:t>.</w:t>
      </w:r>
      <w:r w:rsidR="002615E3" w:rsidRPr="001D24F8">
        <w:t xml:space="preserve"> </w:t>
      </w:r>
    </w:p>
    <w:p w14:paraId="0AD52089" w14:textId="7CDE58E8" w:rsidR="006F0D5A" w:rsidRPr="00A8603D" w:rsidRDefault="00C912FA">
      <w:pPr>
        <w:rPr>
          <w:b/>
          <w:u w:val="single"/>
        </w:rPr>
      </w:pPr>
      <w:r w:rsidRPr="00A8603D">
        <w:rPr>
          <w:b/>
          <w:u w:val="single"/>
        </w:rPr>
        <w:t xml:space="preserve">By no later than </w:t>
      </w:r>
      <w:r w:rsidR="006F0D5A" w:rsidRPr="00A8603D">
        <w:rPr>
          <w:b/>
          <w:u w:val="single"/>
        </w:rPr>
        <w:t xml:space="preserve">September </w:t>
      </w:r>
      <w:r w:rsidR="002D53EA" w:rsidRPr="00A8603D">
        <w:rPr>
          <w:b/>
          <w:u w:val="single"/>
        </w:rPr>
        <w:t>2</w:t>
      </w:r>
      <w:r w:rsidR="00B52664" w:rsidRPr="00A8603D">
        <w:rPr>
          <w:b/>
          <w:u w:val="single"/>
        </w:rPr>
        <w:t xml:space="preserve">, </w:t>
      </w:r>
      <w:r w:rsidR="002D53EA" w:rsidRPr="00A8603D">
        <w:rPr>
          <w:b/>
          <w:u w:val="single"/>
        </w:rPr>
        <w:t>2022</w:t>
      </w:r>
    </w:p>
    <w:p w14:paraId="2D4DE224" w14:textId="51D7313D" w:rsidR="006F0D5A" w:rsidRDefault="00E025F1">
      <w:r>
        <w:t>Pam</w:t>
      </w:r>
      <w:r w:rsidR="002D53EA">
        <w:t xml:space="preserve"> Cole</w:t>
      </w:r>
      <w:r w:rsidR="00CB28A5">
        <w:t xml:space="preserve"> </w:t>
      </w:r>
      <w:r w:rsidR="00A8603D">
        <w:t>requests</w:t>
      </w:r>
      <w:r w:rsidR="004D0616">
        <w:t xml:space="preserve"> </w:t>
      </w:r>
      <w:r w:rsidR="00746BCE">
        <w:t xml:space="preserve">a </w:t>
      </w:r>
      <w:r w:rsidR="004D0616">
        <w:t xml:space="preserve">list </w:t>
      </w:r>
      <w:r w:rsidR="006F0D5A">
        <w:t xml:space="preserve">of eligible </w:t>
      </w:r>
      <w:proofErr w:type="gramStart"/>
      <w:r w:rsidR="006F0D5A">
        <w:t>faculty</w:t>
      </w:r>
      <w:proofErr w:type="gramEnd"/>
      <w:r w:rsidR="006F0D5A">
        <w:t xml:space="preserve"> </w:t>
      </w:r>
      <w:r w:rsidR="002615E3">
        <w:t>(full-time permanent faculty</w:t>
      </w:r>
      <w:r w:rsidR="00E2286F">
        <w:t>, excluding part-time temporary and limited term</w:t>
      </w:r>
      <w:r w:rsidR="002615E3">
        <w:t xml:space="preserve">) </w:t>
      </w:r>
      <w:r w:rsidR="00270655">
        <w:t xml:space="preserve">and staff </w:t>
      </w:r>
      <w:r w:rsidR="006F0D5A">
        <w:t>reviewers</w:t>
      </w:r>
      <w:r w:rsidR="00B05FA7">
        <w:t xml:space="preserve">, </w:t>
      </w:r>
      <w:r w:rsidR="001B316E">
        <w:t>by department</w:t>
      </w:r>
      <w:r w:rsidR="00B05FA7">
        <w:t>,</w:t>
      </w:r>
      <w:r w:rsidR="001B316E">
        <w:t xml:space="preserve"> </w:t>
      </w:r>
      <w:r w:rsidR="006F0D5A">
        <w:t xml:space="preserve">from </w:t>
      </w:r>
      <w:r w:rsidR="006F0D5A" w:rsidRPr="004D0616">
        <w:t>Faculty Affairs</w:t>
      </w:r>
      <w:r w:rsidR="00A8603D">
        <w:t>.</w:t>
      </w:r>
    </w:p>
    <w:p w14:paraId="49A9A1DD" w14:textId="5532D84D" w:rsidR="004D0616" w:rsidRPr="00A8603D" w:rsidRDefault="004D0616">
      <w:pPr>
        <w:rPr>
          <w:b/>
          <w:u w:val="single"/>
        </w:rPr>
      </w:pPr>
      <w:r w:rsidRPr="00A8603D">
        <w:rPr>
          <w:b/>
          <w:u w:val="single"/>
        </w:rPr>
        <w:t>September 12, 2022</w:t>
      </w:r>
    </w:p>
    <w:p w14:paraId="3C324199" w14:textId="13B65761" w:rsidR="004D0616" w:rsidRPr="004D0616" w:rsidRDefault="004D0616">
      <w:pPr>
        <w:rPr>
          <w:bCs/>
        </w:rPr>
      </w:pPr>
      <w:r>
        <w:rPr>
          <w:bCs/>
        </w:rPr>
        <w:t xml:space="preserve">Pam Cole (Madison Belew) to forward </w:t>
      </w:r>
      <w:r w:rsidR="00A8603D">
        <w:rPr>
          <w:bCs/>
        </w:rPr>
        <w:t xml:space="preserve">all DFC/CFC Chair </w:t>
      </w:r>
      <w:r w:rsidR="00A442F6">
        <w:rPr>
          <w:bCs/>
        </w:rPr>
        <w:t>information</w:t>
      </w:r>
      <w:r w:rsidR="00A8603D">
        <w:rPr>
          <w:bCs/>
        </w:rPr>
        <w:t xml:space="preserve"> to Andy Pieper.</w:t>
      </w:r>
    </w:p>
    <w:p w14:paraId="0B5C883E" w14:textId="0BB3847D" w:rsidR="006F0D5A" w:rsidRPr="00A442F6" w:rsidRDefault="00C912FA">
      <w:pPr>
        <w:rPr>
          <w:b/>
          <w:u w:val="single"/>
        </w:rPr>
      </w:pPr>
      <w:r w:rsidRPr="00A442F6">
        <w:rPr>
          <w:b/>
          <w:u w:val="single"/>
        </w:rPr>
        <w:t xml:space="preserve">By no later than </w:t>
      </w:r>
      <w:r w:rsidR="00B52664" w:rsidRPr="00A442F6">
        <w:rPr>
          <w:b/>
          <w:u w:val="single"/>
        </w:rPr>
        <w:t xml:space="preserve">September </w:t>
      </w:r>
      <w:r w:rsidR="00841BBD" w:rsidRPr="00A442F6">
        <w:rPr>
          <w:b/>
          <w:u w:val="single"/>
        </w:rPr>
        <w:t>2</w:t>
      </w:r>
      <w:r w:rsidR="002D53EA" w:rsidRPr="00A442F6">
        <w:rPr>
          <w:b/>
          <w:u w:val="single"/>
        </w:rPr>
        <w:t>6</w:t>
      </w:r>
      <w:r w:rsidR="00B52664" w:rsidRPr="00A442F6">
        <w:rPr>
          <w:b/>
          <w:u w:val="single"/>
        </w:rPr>
        <w:t xml:space="preserve">, </w:t>
      </w:r>
      <w:r w:rsidR="002D53EA" w:rsidRPr="00A442F6">
        <w:rPr>
          <w:b/>
          <w:u w:val="single"/>
        </w:rPr>
        <w:t>2022</w:t>
      </w:r>
    </w:p>
    <w:p w14:paraId="77E37641" w14:textId="01DBAC22" w:rsidR="006F0D5A" w:rsidRDefault="00E025F1">
      <w:r>
        <w:t>Pam</w:t>
      </w:r>
      <w:r w:rsidR="002D53EA">
        <w:t xml:space="preserve"> Cole</w:t>
      </w:r>
      <w:r w:rsidR="006F0D5A">
        <w:t xml:space="preserve"> </w:t>
      </w:r>
      <w:r w:rsidR="00A442F6">
        <w:t xml:space="preserve">to provide </w:t>
      </w:r>
      <w:r w:rsidR="006F0D5A">
        <w:t xml:space="preserve">all </w:t>
      </w:r>
      <w:r w:rsidR="009048C0">
        <w:t xml:space="preserve">relevant </w:t>
      </w:r>
      <w:r w:rsidR="006F0D5A">
        <w:t>Department Chairs and College Deans</w:t>
      </w:r>
      <w:r w:rsidR="00A442F6">
        <w:t xml:space="preserve"> with</w:t>
      </w:r>
      <w:r w:rsidR="006F0D5A">
        <w:t xml:space="preserve"> a list of the full-time permanent faculty</w:t>
      </w:r>
      <w:r w:rsidR="00270655">
        <w:t xml:space="preserve"> and staff</w:t>
      </w:r>
      <w:r w:rsidR="006F0D5A">
        <w:t xml:space="preserve"> in their respective Departments/Colleges (including faculty holding official Join</w:t>
      </w:r>
      <w:r w:rsidR="00C21C22">
        <w:t>t</w:t>
      </w:r>
      <w:r w:rsidR="006F0D5A">
        <w:t xml:space="preserve"> Appointments with</w:t>
      </w:r>
      <w:r w:rsidR="00893542">
        <w:t xml:space="preserve"> another Department or College)</w:t>
      </w:r>
      <w:r w:rsidR="00B05FA7">
        <w:t xml:space="preserve"> eligible to review,</w:t>
      </w:r>
      <w:r w:rsidR="00893542">
        <w:t xml:space="preserve"> and a copy of this timeline</w:t>
      </w:r>
      <w:r w:rsidR="00B05FA7">
        <w:t>.</w:t>
      </w:r>
    </w:p>
    <w:p w14:paraId="6C3CA39B" w14:textId="0911A429" w:rsidR="00C9097A" w:rsidRDefault="00C9097A">
      <w:r>
        <w:t xml:space="preserve">Andy Pieper </w:t>
      </w:r>
      <w:r w:rsidR="00A442F6">
        <w:t>emails</w:t>
      </w:r>
      <w:r>
        <w:t xml:space="preserve"> </w:t>
      </w:r>
      <w:r w:rsidR="00B52664">
        <w:t xml:space="preserve">eligible </w:t>
      </w:r>
      <w:r>
        <w:t>DFC/CFC Chairs</w:t>
      </w:r>
      <w:r w:rsidR="00E40C83">
        <w:t xml:space="preserve"> </w:t>
      </w:r>
      <w:r w:rsidR="00152DD4">
        <w:t>(</w:t>
      </w:r>
      <w:r w:rsidR="00E40C83">
        <w:t>and the Faculty Senate President</w:t>
      </w:r>
      <w:r w:rsidR="00152DD4">
        <w:t>, if appropriate)</w:t>
      </w:r>
      <w:r>
        <w:t xml:space="preserve"> requesting that each body creates an Evaluation Review Committee</w:t>
      </w:r>
      <w:r w:rsidR="00A442F6">
        <w:t xml:space="preserve"> (ERC)</w:t>
      </w:r>
      <w:r>
        <w:t xml:space="preserve">, including a </w:t>
      </w:r>
      <w:r w:rsidR="00A442F6">
        <w:t>C</w:t>
      </w:r>
      <w:r>
        <w:t>hair of the E</w:t>
      </w:r>
      <w:r w:rsidR="00A442F6">
        <w:t>RC</w:t>
      </w:r>
      <w:r w:rsidR="00B52664">
        <w:t xml:space="preserve">, </w:t>
      </w:r>
      <w:r w:rsidR="00B52664" w:rsidRPr="00A442F6">
        <w:rPr>
          <w:b/>
          <w:bCs/>
        </w:rPr>
        <w:t xml:space="preserve">by October </w:t>
      </w:r>
      <w:r w:rsidR="00841BBD" w:rsidRPr="00A442F6">
        <w:rPr>
          <w:b/>
          <w:bCs/>
        </w:rPr>
        <w:t>1</w:t>
      </w:r>
      <w:r w:rsidR="00890708">
        <w:rPr>
          <w:b/>
          <w:bCs/>
        </w:rPr>
        <w:t>2</w:t>
      </w:r>
      <w:r w:rsidR="00B52664" w:rsidRPr="00A442F6">
        <w:rPr>
          <w:b/>
          <w:bCs/>
        </w:rPr>
        <w:t>,</w:t>
      </w:r>
      <w:r w:rsidRPr="00A442F6">
        <w:rPr>
          <w:b/>
          <w:bCs/>
        </w:rPr>
        <w:t xml:space="preserve"> </w:t>
      </w:r>
      <w:r w:rsidR="002D53EA" w:rsidRPr="00A442F6">
        <w:rPr>
          <w:b/>
          <w:bCs/>
        </w:rPr>
        <w:t>2022</w:t>
      </w:r>
      <w:r>
        <w:t xml:space="preserve">.  </w:t>
      </w:r>
    </w:p>
    <w:p w14:paraId="6D5D6538" w14:textId="2E698086" w:rsidR="006F0D5A" w:rsidRPr="00CF1C36" w:rsidRDefault="00C912FA">
      <w:pPr>
        <w:rPr>
          <w:b/>
          <w:u w:val="single"/>
        </w:rPr>
      </w:pPr>
      <w:r w:rsidRPr="00CF1C36">
        <w:rPr>
          <w:b/>
          <w:u w:val="single"/>
        </w:rPr>
        <w:t xml:space="preserve">By no later than </w:t>
      </w:r>
      <w:r w:rsidR="00BB39B4" w:rsidRPr="00CF1C36">
        <w:rPr>
          <w:b/>
          <w:u w:val="single"/>
        </w:rPr>
        <w:t>October</w:t>
      </w:r>
      <w:r w:rsidR="00B52664" w:rsidRPr="00CF1C36">
        <w:rPr>
          <w:b/>
          <w:u w:val="single"/>
        </w:rPr>
        <w:t xml:space="preserve"> 1</w:t>
      </w:r>
      <w:r w:rsidR="002D53EA" w:rsidRPr="00CF1C36">
        <w:rPr>
          <w:b/>
          <w:u w:val="single"/>
        </w:rPr>
        <w:t>0</w:t>
      </w:r>
      <w:r w:rsidR="006F0D5A" w:rsidRPr="00CF1C36">
        <w:rPr>
          <w:b/>
          <w:u w:val="single"/>
        </w:rPr>
        <w:t xml:space="preserve">, </w:t>
      </w:r>
      <w:r w:rsidR="002D53EA" w:rsidRPr="00CF1C36">
        <w:rPr>
          <w:b/>
          <w:u w:val="single"/>
        </w:rPr>
        <w:t>2022</w:t>
      </w:r>
    </w:p>
    <w:p w14:paraId="5963A749" w14:textId="369D9D13" w:rsidR="006572A5" w:rsidRDefault="006F0D5A" w:rsidP="006572A5">
      <w:r>
        <w:t xml:space="preserve">Chairs/Deans </w:t>
      </w:r>
      <w:r w:rsidR="00B04F33">
        <w:t>shall</w:t>
      </w:r>
      <w:r w:rsidR="004E2E3E">
        <w:t xml:space="preserve"> review</w:t>
      </w:r>
      <w:r>
        <w:t xml:space="preserve"> the list of eligible faculty and staff</w:t>
      </w:r>
      <w:r w:rsidR="006572A5">
        <w:t xml:space="preserve"> and indicate</w:t>
      </w:r>
      <w:r w:rsidR="00C912FA">
        <w:t xml:space="preserve"> </w:t>
      </w:r>
      <w:r>
        <w:t>any changes to the list</w:t>
      </w:r>
      <w:r w:rsidR="006572A5">
        <w:t>, specifically:</w:t>
      </w:r>
    </w:p>
    <w:p w14:paraId="437C57D5" w14:textId="77777777" w:rsidR="006572A5" w:rsidRDefault="006572A5" w:rsidP="006572A5">
      <w:pPr>
        <w:pStyle w:val="ListParagraph"/>
        <w:numPr>
          <w:ilvl w:val="0"/>
          <w:numId w:val="7"/>
        </w:numPr>
      </w:pPr>
      <w:r>
        <w:t>I</w:t>
      </w:r>
      <w:r w:rsidR="00C912FA">
        <w:t>ndividuals included on the list who are not permanent full-time faculty or staff or no longer with KSU</w:t>
      </w:r>
    </w:p>
    <w:p w14:paraId="03DB1CA9" w14:textId="77777777" w:rsidR="006572A5" w:rsidRDefault="006572A5" w:rsidP="006572A5">
      <w:pPr>
        <w:pStyle w:val="ListParagraph"/>
        <w:numPr>
          <w:ilvl w:val="0"/>
          <w:numId w:val="7"/>
        </w:numPr>
      </w:pPr>
      <w:r>
        <w:lastRenderedPageBreak/>
        <w:t>I</w:t>
      </w:r>
      <w:r w:rsidR="00C912FA">
        <w:t>ndividuals not included who are permanent full-time faculty and staff</w:t>
      </w:r>
    </w:p>
    <w:p w14:paraId="2F7462A5" w14:textId="77777777" w:rsidR="006572A5" w:rsidRDefault="006572A5" w:rsidP="006572A5">
      <w:pPr>
        <w:pStyle w:val="ListParagraph"/>
        <w:numPr>
          <w:ilvl w:val="0"/>
          <w:numId w:val="7"/>
        </w:numPr>
      </w:pPr>
      <w:r>
        <w:t>I</w:t>
      </w:r>
      <w:r w:rsidR="00C912FA">
        <w:t>ndividuals with official joint appointments with other departments not included on the list</w:t>
      </w:r>
    </w:p>
    <w:p w14:paraId="1FAC7F29" w14:textId="04FD8533" w:rsidR="006572A5" w:rsidRDefault="006F0D5A" w:rsidP="006572A5">
      <w:pPr>
        <w:ind w:left="360"/>
      </w:pPr>
      <w:r>
        <w:t xml:space="preserve">and provide these changes </w:t>
      </w:r>
      <w:r w:rsidRPr="00CF1C36">
        <w:t>to</w:t>
      </w:r>
      <w:r w:rsidR="00A4046E" w:rsidRPr="00CF1C36">
        <w:t xml:space="preserve"> </w:t>
      </w:r>
      <w:r w:rsidR="00E025F1" w:rsidRPr="00CF1C36">
        <w:t>Pam</w:t>
      </w:r>
      <w:r w:rsidR="006572A5" w:rsidRPr="00CF1C36">
        <w:t xml:space="preserve"> Cole</w:t>
      </w:r>
      <w:r w:rsidR="00CF1C36" w:rsidRPr="00CF1C36">
        <w:t>.</w:t>
      </w:r>
    </w:p>
    <w:p w14:paraId="3301158C" w14:textId="6BCD56F8" w:rsidR="006F0D5A" w:rsidRDefault="00C912FA" w:rsidP="006572A5">
      <w:pPr>
        <w:ind w:left="360"/>
      </w:pPr>
      <w:r>
        <w:t>Chairs/Deans may wish to share this list with their respective Department Faculty Co</w:t>
      </w:r>
      <w:r w:rsidR="00D70068">
        <w:t>uncil</w:t>
      </w:r>
      <w:r w:rsidR="00A4046E">
        <w:t xml:space="preserve"> (DFC) or </w:t>
      </w:r>
      <w:r>
        <w:t xml:space="preserve">College </w:t>
      </w:r>
      <w:r w:rsidR="00CB28A5">
        <w:t>F</w:t>
      </w:r>
      <w:r>
        <w:t>aculty Co</w:t>
      </w:r>
      <w:r w:rsidR="00D70068">
        <w:t>uncil</w:t>
      </w:r>
      <w:r w:rsidR="00A4046E">
        <w:t xml:space="preserve"> (CFC)</w:t>
      </w:r>
      <w:r>
        <w:t xml:space="preserve"> </w:t>
      </w:r>
      <w:r w:rsidR="00D70068">
        <w:t>C</w:t>
      </w:r>
      <w:r>
        <w:t xml:space="preserve">hairs </w:t>
      </w:r>
      <w:proofErr w:type="gramStart"/>
      <w:r>
        <w:t>in order to</w:t>
      </w:r>
      <w:proofErr w:type="gramEnd"/>
      <w:r>
        <w:t xml:space="preserve"> ensure all eligible faculty and staff are included.</w:t>
      </w:r>
    </w:p>
    <w:p w14:paraId="6EB27139" w14:textId="37D01642" w:rsidR="00046890" w:rsidRPr="008B405D" w:rsidRDefault="00C912FA">
      <w:pPr>
        <w:rPr>
          <w:b/>
          <w:u w:val="single"/>
        </w:rPr>
      </w:pPr>
      <w:r w:rsidRPr="008B405D">
        <w:rPr>
          <w:b/>
          <w:u w:val="single"/>
        </w:rPr>
        <w:t xml:space="preserve">By </w:t>
      </w:r>
      <w:r w:rsidR="00E029FF" w:rsidRPr="008B405D">
        <w:rPr>
          <w:b/>
          <w:u w:val="single"/>
        </w:rPr>
        <w:t xml:space="preserve">October </w:t>
      </w:r>
      <w:r w:rsidR="00B52664" w:rsidRPr="008B405D">
        <w:rPr>
          <w:b/>
          <w:u w:val="single"/>
        </w:rPr>
        <w:t>1</w:t>
      </w:r>
      <w:r w:rsidR="00890708">
        <w:rPr>
          <w:b/>
          <w:u w:val="single"/>
        </w:rPr>
        <w:t>2</w:t>
      </w:r>
      <w:r w:rsidR="00046890" w:rsidRPr="008B405D">
        <w:rPr>
          <w:b/>
          <w:u w:val="single"/>
        </w:rPr>
        <w:t xml:space="preserve">, </w:t>
      </w:r>
      <w:r w:rsidR="002D53EA" w:rsidRPr="008B405D">
        <w:rPr>
          <w:b/>
          <w:u w:val="single"/>
        </w:rPr>
        <w:t>2022</w:t>
      </w:r>
      <w:r w:rsidR="00CF1C36" w:rsidRPr="008B405D">
        <w:rPr>
          <w:b/>
          <w:u w:val="single"/>
        </w:rPr>
        <w:t xml:space="preserve"> (Per the </w:t>
      </w:r>
      <w:r w:rsidR="00B907AC" w:rsidRPr="008B405D">
        <w:rPr>
          <w:b/>
          <w:u w:val="single"/>
        </w:rPr>
        <w:t>September 26</w:t>
      </w:r>
      <w:r w:rsidR="00B907AC" w:rsidRPr="008B405D">
        <w:rPr>
          <w:b/>
          <w:u w:val="single"/>
          <w:vertAlign w:val="superscript"/>
        </w:rPr>
        <w:t>th</w:t>
      </w:r>
      <w:r w:rsidR="00B907AC" w:rsidRPr="008B405D">
        <w:rPr>
          <w:b/>
          <w:u w:val="single"/>
        </w:rPr>
        <w:t xml:space="preserve"> section instructions)</w:t>
      </w:r>
    </w:p>
    <w:p w14:paraId="062A5A64" w14:textId="0562D5E1" w:rsidR="003E6052" w:rsidRDefault="00B907AC" w:rsidP="003E6052">
      <w:r>
        <w:t xml:space="preserve">The </w:t>
      </w:r>
      <w:r w:rsidR="00FC602C" w:rsidRPr="00E029FF">
        <w:t>DFC</w:t>
      </w:r>
      <w:r w:rsidR="00046890" w:rsidRPr="00E029FF">
        <w:t>s</w:t>
      </w:r>
      <w:r w:rsidR="00FC602C" w:rsidRPr="00E029FF">
        <w:t xml:space="preserve"> and CFC</w:t>
      </w:r>
      <w:r w:rsidR="00046890" w:rsidRPr="00E029FF">
        <w:t>s</w:t>
      </w:r>
      <w:r w:rsidR="00FC602C" w:rsidRPr="00E029FF">
        <w:t xml:space="preserve"> </w:t>
      </w:r>
      <w:r>
        <w:t xml:space="preserve">have elected </w:t>
      </w:r>
      <w:r w:rsidR="006925A5" w:rsidRPr="00E029FF">
        <w:t>a</w:t>
      </w:r>
      <w:r w:rsidR="00A4046E">
        <w:t xml:space="preserve">n Evaluation </w:t>
      </w:r>
      <w:r w:rsidR="00E029FF" w:rsidRPr="00E029FF">
        <w:t>Review Committee</w:t>
      </w:r>
      <w:r w:rsidR="00DE74E2">
        <w:t xml:space="preserve"> (ERC)</w:t>
      </w:r>
      <w:r w:rsidR="008B405D">
        <w:t>, including a Chair</w:t>
      </w:r>
      <w:r w:rsidR="00E029FF">
        <w:t>.</w:t>
      </w:r>
    </w:p>
    <w:p w14:paraId="2F2C2ADD" w14:textId="090E37C7" w:rsidR="003E6052" w:rsidRDefault="00E029FF" w:rsidP="003E6052">
      <w:pPr>
        <w:pStyle w:val="ListParagraph"/>
        <w:numPr>
          <w:ilvl w:val="0"/>
          <w:numId w:val="8"/>
        </w:numPr>
      </w:pPr>
      <w:r w:rsidRPr="002F2D66">
        <w:t>Department</w:t>
      </w:r>
      <w:r w:rsidR="00A4046E">
        <w:t xml:space="preserve"> Evaluation</w:t>
      </w:r>
      <w:r w:rsidRPr="002F2D66">
        <w:t xml:space="preserve"> Review Committees </w:t>
      </w:r>
      <w:r w:rsidR="00A4046E">
        <w:t xml:space="preserve">(DERC) </w:t>
      </w:r>
      <w:r w:rsidRPr="002F2D66">
        <w:t xml:space="preserve">shall consist of three </w:t>
      </w:r>
      <w:r w:rsidR="00A4046E">
        <w:t>(</w:t>
      </w:r>
      <w:r w:rsidRPr="002F2D66">
        <w:t>tenured</w:t>
      </w:r>
      <w:r w:rsidR="00B907AC">
        <w:t>,</w:t>
      </w:r>
      <w:r w:rsidR="00A4046E">
        <w:t xml:space="preserve"> if possible)</w:t>
      </w:r>
      <w:r w:rsidRPr="002F2D66">
        <w:t xml:space="preserve"> faculty elected from and by the</w:t>
      </w:r>
      <w:r>
        <w:t xml:space="preserve"> </w:t>
      </w:r>
      <w:r w:rsidRPr="002F2D66">
        <w:t>DFC, plus one staff representative elected from and by the staff in the Department.</w:t>
      </w:r>
    </w:p>
    <w:p w14:paraId="09423A2C" w14:textId="77777777" w:rsidR="003E6052" w:rsidRDefault="00E029FF" w:rsidP="003E6052">
      <w:pPr>
        <w:pStyle w:val="ListParagraph"/>
        <w:numPr>
          <w:ilvl w:val="0"/>
          <w:numId w:val="8"/>
        </w:numPr>
      </w:pPr>
      <w:r w:rsidRPr="00E029FF">
        <w:t>College</w:t>
      </w:r>
      <w:r w:rsidR="00A4046E">
        <w:t xml:space="preserve"> Evaluation</w:t>
      </w:r>
      <w:r w:rsidRPr="00E029FF">
        <w:t xml:space="preserve"> </w:t>
      </w:r>
      <w:r>
        <w:t xml:space="preserve">Review </w:t>
      </w:r>
      <w:r w:rsidR="002F2D66">
        <w:t>Committees</w:t>
      </w:r>
      <w:r w:rsidR="00A4046E">
        <w:t xml:space="preserve"> (CERC)</w:t>
      </w:r>
      <w:r>
        <w:t xml:space="preserve"> </w:t>
      </w:r>
      <w:r w:rsidRPr="002F2D66">
        <w:t>shall consist of three tenured faculty elected from and by the CFC, plus one staff</w:t>
      </w:r>
      <w:r>
        <w:t xml:space="preserve"> </w:t>
      </w:r>
      <w:r w:rsidRPr="002F2D66">
        <w:t>representative electe</w:t>
      </w:r>
      <w:r w:rsidR="00B05FA7">
        <w:t>d from and by the staff in the o</w:t>
      </w:r>
      <w:r w:rsidRPr="002F2D66">
        <w:t>ffi</w:t>
      </w:r>
      <w:r w:rsidRPr="00E029FF">
        <w:t>ce of the Dean of that College.</w:t>
      </w:r>
    </w:p>
    <w:p w14:paraId="34818412" w14:textId="4D6B0369" w:rsidR="003E6052" w:rsidRDefault="00E029FF" w:rsidP="003E6052">
      <w:pPr>
        <w:pStyle w:val="ListParagraph"/>
        <w:numPr>
          <w:ilvl w:val="0"/>
          <w:numId w:val="8"/>
        </w:numPr>
      </w:pPr>
      <w:r w:rsidRPr="002F2D66">
        <w:t xml:space="preserve">The </w:t>
      </w:r>
      <w:r w:rsidR="009D26A1">
        <w:t>Provost</w:t>
      </w:r>
      <w:r w:rsidR="0063514A">
        <w:t xml:space="preserve"> </w:t>
      </w:r>
      <w:r w:rsidR="00A4046E">
        <w:t xml:space="preserve">Evaluation </w:t>
      </w:r>
      <w:r w:rsidRPr="002F2D66">
        <w:t xml:space="preserve">Review Committee </w:t>
      </w:r>
      <w:r w:rsidR="00DE74E2">
        <w:t xml:space="preserve">(PERC) </w:t>
      </w:r>
      <w:r w:rsidRPr="002F2D66">
        <w:t xml:space="preserve">shall consist of three tenured faculty elected from and by the Faculty Senate Executive Committee </w:t>
      </w:r>
      <w:r w:rsidR="00A4046E">
        <w:t xml:space="preserve">(FSEC) </w:t>
      </w:r>
      <w:r w:rsidRPr="002F2D66">
        <w:t>and one</w:t>
      </w:r>
      <w:r>
        <w:t xml:space="preserve"> </w:t>
      </w:r>
      <w:r w:rsidRPr="002F2D66">
        <w:t xml:space="preserve">staff member from the Office of </w:t>
      </w:r>
      <w:r w:rsidR="003E6052">
        <w:t xml:space="preserve">the </w:t>
      </w:r>
      <w:r w:rsidR="009D26A1">
        <w:t>Provost</w:t>
      </w:r>
      <w:r w:rsidRPr="002F2D66">
        <w:t xml:space="preserve">, elected by and from </w:t>
      </w:r>
      <w:r w:rsidR="003E6052">
        <w:t xml:space="preserve">the </w:t>
      </w:r>
      <w:proofErr w:type="gramStart"/>
      <w:r w:rsidR="009D26A1">
        <w:t>Provost</w:t>
      </w:r>
      <w:r w:rsidRPr="002F2D66">
        <w:t>’s</w:t>
      </w:r>
      <w:proofErr w:type="gramEnd"/>
      <w:r>
        <w:t xml:space="preserve"> office staff.</w:t>
      </w:r>
    </w:p>
    <w:p w14:paraId="4EAE8A46" w14:textId="132C5539" w:rsidR="00A4046E" w:rsidRDefault="00A4046E" w:rsidP="003E6052">
      <w:pPr>
        <w:pStyle w:val="ListParagraph"/>
        <w:numPr>
          <w:ilvl w:val="0"/>
          <w:numId w:val="8"/>
        </w:numPr>
      </w:pPr>
      <w:r>
        <w:t>DFC Chairs, CFC Chairs, and the FSEC President shall coordinat</w:t>
      </w:r>
      <w:r w:rsidR="00CB28A5">
        <w:t>e</w:t>
      </w:r>
      <w:r>
        <w:t xml:space="preserve"> these elections for both faculty and staff representatives.  </w:t>
      </w:r>
      <w:r w:rsidRPr="00D70068">
        <w:rPr>
          <w:i/>
          <w:iCs/>
        </w:rPr>
        <w:t>Each DERC/CERC/PERC shall elect its own Chair</w:t>
      </w:r>
      <w:r>
        <w:t>.</w:t>
      </w:r>
    </w:p>
    <w:p w14:paraId="18FB6EEE" w14:textId="3EB9ED5F" w:rsidR="00E029FF" w:rsidRPr="008B405D" w:rsidRDefault="00E029FF" w:rsidP="00E029FF">
      <w:pPr>
        <w:rPr>
          <w:b/>
          <w:u w:val="single"/>
        </w:rPr>
      </w:pPr>
      <w:r w:rsidRPr="008B405D">
        <w:rPr>
          <w:b/>
          <w:u w:val="single"/>
        </w:rPr>
        <w:t xml:space="preserve">By </w:t>
      </w:r>
      <w:r w:rsidR="008D3EDA" w:rsidRPr="008B405D">
        <w:rPr>
          <w:b/>
          <w:u w:val="single"/>
        </w:rPr>
        <w:t xml:space="preserve">October </w:t>
      </w:r>
      <w:r w:rsidR="00B52664" w:rsidRPr="008B405D">
        <w:rPr>
          <w:b/>
          <w:u w:val="single"/>
        </w:rPr>
        <w:t>1</w:t>
      </w:r>
      <w:r w:rsidR="002D53EA" w:rsidRPr="008B405D">
        <w:rPr>
          <w:b/>
          <w:u w:val="single"/>
        </w:rPr>
        <w:t>4</w:t>
      </w:r>
      <w:r w:rsidRPr="008B405D">
        <w:rPr>
          <w:b/>
          <w:u w:val="single"/>
        </w:rPr>
        <w:t xml:space="preserve">, </w:t>
      </w:r>
      <w:r w:rsidR="002D53EA" w:rsidRPr="008B405D">
        <w:rPr>
          <w:b/>
          <w:u w:val="single"/>
        </w:rPr>
        <w:t>2022</w:t>
      </w:r>
    </w:p>
    <w:p w14:paraId="00DB6F97" w14:textId="716E27FC" w:rsidR="006F0D5A" w:rsidRDefault="00E029FF">
      <w:r>
        <w:t>The Chairs of</w:t>
      </w:r>
      <w:r w:rsidR="00B52664">
        <w:t xml:space="preserve"> eligible</w:t>
      </w:r>
      <w:r>
        <w:t xml:space="preserve"> </w:t>
      </w:r>
      <w:r w:rsidR="008A6F16">
        <w:t xml:space="preserve">the </w:t>
      </w:r>
      <w:r>
        <w:t>DFCs and CFCs</w:t>
      </w:r>
      <w:r w:rsidR="00A4046E">
        <w:t xml:space="preserve"> and the FSEC President</w:t>
      </w:r>
      <w:r>
        <w:t xml:space="preserve"> must </w:t>
      </w:r>
      <w:r w:rsidR="00671954">
        <w:t>email</w:t>
      </w:r>
      <w:r>
        <w:t xml:space="preserve"> </w:t>
      </w:r>
      <w:r w:rsidR="00A4046E">
        <w:t>Andy Pieper</w:t>
      </w:r>
      <w:r w:rsidR="00E5304D">
        <w:t xml:space="preserve"> (</w:t>
      </w:r>
      <w:hyperlink r:id="rId9" w:history="1">
        <w:r w:rsidR="004E2E3E" w:rsidRPr="0026119A">
          <w:rPr>
            <w:rStyle w:val="Hyperlink"/>
          </w:rPr>
          <w:t>apieper1@kennesaw.edu</w:t>
        </w:r>
      </w:hyperlink>
      <w:r w:rsidR="00E5304D">
        <w:rPr>
          <w:rStyle w:val="Hyperlink"/>
        </w:rPr>
        <w:t xml:space="preserve">) </w:t>
      </w:r>
      <w:r w:rsidR="00E5304D">
        <w:rPr>
          <w:rStyle w:val="Hyperlink"/>
          <w:color w:val="auto"/>
          <w:u w:val="none"/>
        </w:rPr>
        <w:t xml:space="preserve">and copy </w:t>
      </w:r>
      <w:r w:rsidR="003E6052" w:rsidRPr="008B405D">
        <w:t>Debra Hill</w:t>
      </w:r>
      <w:r w:rsidR="00E5304D">
        <w:t xml:space="preserve"> (</w:t>
      </w:r>
      <w:hyperlink r:id="rId10" w:history="1">
        <w:r w:rsidR="003E6052" w:rsidRPr="008B405D">
          <w:rPr>
            <w:rStyle w:val="Hyperlink"/>
          </w:rPr>
          <w:t>dhill45@kennesaw.edu</w:t>
        </w:r>
      </w:hyperlink>
      <w:r w:rsidR="003E6052" w:rsidRPr="008B405D">
        <w:t>)</w:t>
      </w:r>
      <w:r w:rsidR="003E6052">
        <w:t xml:space="preserve"> </w:t>
      </w:r>
      <w:r w:rsidR="00FC602C">
        <w:t xml:space="preserve">the names and emails of </w:t>
      </w:r>
      <w:r w:rsidR="00CB28A5">
        <w:t xml:space="preserve">all faculty and staff members of </w:t>
      </w:r>
      <w:r w:rsidR="008B405D">
        <w:t xml:space="preserve">their </w:t>
      </w:r>
      <w:r w:rsidR="00A4046E">
        <w:t>DERC/CERC/</w:t>
      </w:r>
      <w:r w:rsidR="009D26A1">
        <w:t>PERC and</w:t>
      </w:r>
      <w:r w:rsidR="00046890">
        <w:t xml:space="preserve"> </w:t>
      </w:r>
      <w:r w:rsidR="00CB28A5">
        <w:t xml:space="preserve">indicate which faculty member will </w:t>
      </w:r>
      <w:r w:rsidR="00046890">
        <w:t>chair</w:t>
      </w:r>
      <w:r w:rsidR="00CB28A5">
        <w:t xml:space="preserve"> the committee.</w:t>
      </w:r>
    </w:p>
    <w:p w14:paraId="1F2E1B0E" w14:textId="77777777" w:rsidR="00746BCE" w:rsidRDefault="00746BCE" w:rsidP="00746BCE">
      <w:r>
        <w:t xml:space="preserve">Andy Pieper submits to Interim Provost Pulinkala and Debra Hill a draft of the </w:t>
      </w:r>
      <w:r w:rsidRPr="00CF1C36">
        <w:t xml:space="preserve">Provost’s </w:t>
      </w:r>
      <w:r>
        <w:t>October 25, 2022 email.</w:t>
      </w:r>
    </w:p>
    <w:p w14:paraId="7D54A022" w14:textId="4EB971EC" w:rsidR="00046890" w:rsidRPr="00890708" w:rsidRDefault="00046890">
      <w:pPr>
        <w:rPr>
          <w:b/>
          <w:u w:val="single"/>
        </w:rPr>
      </w:pPr>
      <w:r w:rsidRPr="00890708">
        <w:rPr>
          <w:b/>
          <w:u w:val="single"/>
        </w:rPr>
        <w:t xml:space="preserve">Week of </w:t>
      </w:r>
      <w:r w:rsidR="008D3EDA" w:rsidRPr="00890708">
        <w:rPr>
          <w:b/>
          <w:u w:val="single"/>
        </w:rPr>
        <w:t xml:space="preserve">October </w:t>
      </w:r>
      <w:r w:rsidR="00BC320C" w:rsidRPr="00890708">
        <w:rPr>
          <w:b/>
          <w:u w:val="single"/>
        </w:rPr>
        <w:t>2</w:t>
      </w:r>
      <w:r w:rsidR="002D53EA" w:rsidRPr="00890708">
        <w:rPr>
          <w:b/>
          <w:u w:val="single"/>
        </w:rPr>
        <w:t>4</w:t>
      </w:r>
      <w:r w:rsidR="008D3EDA" w:rsidRPr="00890708">
        <w:rPr>
          <w:b/>
          <w:u w:val="single"/>
        </w:rPr>
        <w:t>,</w:t>
      </w:r>
      <w:r w:rsidRPr="00890708">
        <w:rPr>
          <w:b/>
          <w:u w:val="single"/>
        </w:rPr>
        <w:t xml:space="preserve"> </w:t>
      </w:r>
      <w:r w:rsidR="002D53EA" w:rsidRPr="00890708">
        <w:rPr>
          <w:b/>
          <w:u w:val="single"/>
        </w:rPr>
        <w:t>2022</w:t>
      </w:r>
    </w:p>
    <w:p w14:paraId="329045F8" w14:textId="0D467274" w:rsidR="00046890" w:rsidRDefault="008B405D">
      <w:r>
        <w:t xml:space="preserve">The </w:t>
      </w:r>
      <w:proofErr w:type="gramStart"/>
      <w:r w:rsidR="009D26A1">
        <w:t>Provost</w:t>
      </w:r>
      <w:proofErr w:type="gramEnd"/>
      <w:r w:rsidR="00CB28A5">
        <w:t xml:space="preserve"> </w:t>
      </w:r>
      <w:r w:rsidR="00046890">
        <w:t>will announce</w:t>
      </w:r>
      <w:r>
        <w:t xml:space="preserve">, via email, </w:t>
      </w:r>
      <w:r w:rsidR="00046890">
        <w:t xml:space="preserve">the </w:t>
      </w:r>
      <w:r w:rsidR="00CB28A5">
        <w:t>FSEA</w:t>
      </w:r>
      <w:r w:rsidR="00046890">
        <w:t xml:space="preserve"> survey opening and closing dates </w:t>
      </w:r>
      <w:r w:rsidR="00893542">
        <w:t>(</w:t>
      </w:r>
      <w:r w:rsidR="00B52664">
        <w:t>1</w:t>
      </w:r>
      <w:r w:rsidR="002D53EA">
        <w:t>0</w:t>
      </w:r>
      <w:r w:rsidR="00B52664">
        <w:t>/</w:t>
      </w:r>
      <w:r w:rsidR="002D53EA">
        <w:t>3</w:t>
      </w:r>
      <w:r w:rsidR="009D26A1">
        <w:t>1</w:t>
      </w:r>
      <w:r w:rsidR="00B52664">
        <w:t>/</w:t>
      </w:r>
      <w:r w:rsidR="00E01094">
        <w:t>2</w:t>
      </w:r>
      <w:r w:rsidR="002D53EA">
        <w:t>2</w:t>
      </w:r>
      <w:r w:rsidR="00B52664">
        <w:t>-11/1</w:t>
      </w:r>
      <w:r w:rsidR="002D53EA">
        <w:t>1</w:t>
      </w:r>
      <w:r w:rsidR="00B52664">
        <w:t>/</w:t>
      </w:r>
      <w:r w:rsidR="00E01094">
        <w:t>2</w:t>
      </w:r>
      <w:r w:rsidR="002D53EA">
        <w:t>2</w:t>
      </w:r>
      <w:r w:rsidR="00893542">
        <w:t xml:space="preserve">) </w:t>
      </w:r>
      <w:r w:rsidR="00046890">
        <w:t xml:space="preserve">as well as </w:t>
      </w:r>
      <w:r w:rsidR="00643C61" w:rsidRPr="008B405D">
        <w:t xml:space="preserve">the </w:t>
      </w:r>
      <w:r w:rsidR="00046890">
        <w:t>specific timeline and deadlines for the completion of steps in the process</w:t>
      </w:r>
      <w:r w:rsidR="00893542">
        <w:t>.</w:t>
      </w:r>
    </w:p>
    <w:p w14:paraId="63D905A5" w14:textId="19FE08F4" w:rsidR="00893542" w:rsidRPr="00890708" w:rsidRDefault="002D53EA">
      <w:pPr>
        <w:rPr>
          <w:b/>
          <w:u w:val="single"/>
        </w:rPr>
      </w:pPr>
      <w:r w:rsidRPr="00890708">
        <w:rPr>
          <w:b/>
          <w:u w:val="single"/>
        </w:rPr>
        <w:t>October 3</w:t>
      </w:r>
      <w:r w:rsidR="00BC320C" w:rsidRPr="00890708">
        <w:rPr>
          <w:b/>
          <w:u w:val="single"/>
        </w:rPr>
        <w:t>1</w:t>
      </w:r>
      <w:r w:rsidR="00893542" w:rsidRPr="00890708">
        <w:rPr>
          <w:b/>
          <w:u w:val="single"/>
        </w:rPr>
        <w:t>-</w:t>
      </w:r>
      <w:r w:rsidR="00B52664" w:rsidRPr="00890708">
        <w:rPr>
          <w:b/>
          <w:u w:val="single"/>
        </w:rPr>
        <w:t>November 1</w:t>
      </w:r>
      <w:r w:rsidRPr="00890708">
        <w:rPr>
          <w:b/>
          <w:u w:val="single"/>
        </w:rPr>
        <w:t>1</w:t>
      </w:r>
      <w:r w:rsidR="00B52664" w:rsidRPr="00890708">
        <w:rPr>
          <w:b/>
          <w:u w:val="single"/>
        </w:rPr>
        <w:t xml:space="preserve">, </w:t>
      </w:r>
      <w:r w:rsidRPr="00890708">
        <w:rPr>
          <w:b/>
          <w:u w:val="single"/>
        </w:rPr>
        <w:t>2022</w:t>
      </w:r>
    </w:p>
    <w:p w14:paraId="17BA80E2" w14:textId="77777777" w:rsidR="00893542" w:rsidRDefault="00B52664">
      <w:r>
        <w:t>Eligible f</w:t>
      </w:r>
      <w:r w:rsidR="00893542">
        <w:t>ull-time</w:t>
      </w:r>
      <w:r w:rsidR="00E029FF">
        <w:t xml:space="preserve"> permanent</w:t>
      </w:r>
      <w:r w:rsidR="00893542">
        <w:t xml:space="preserve"> faculty and staff complete the online evaluation survey.</w:t>
      </w:r>
    </w:p>
    <w:p w14:paraId="68EF0DD4" w14:textId="3B3FABFB" w:rsidR="008D3EDA" w:rsidRPr="00890708" w:rsidRDefault="008D3EDA" w:rsidP="008D3EDA">
      <w:pPr>
        <w:rPr>
          <w:b/>
          <w:u w:val="single"/>
        </w:rPr>
      </w:pPr>
      <w:r w:rsidRPr="00890708">
        <w:rPr>
          <w:b/>
          <w:u w:val="single"/>
        </w:rPr>
        <w:lastRenderedPageBreak/>
        <w:t xml:space="preserve">November </w:t>
      </w:r>
      <w:r w:rsidR="00B52664" w:rsidRPr="00890708">
        <w:rPr>
          <w:b/>
          <w:u w:val="single"/>
        </w:rPr>
        <w:t>1</w:t>
      </w:r>
      <w:r w:rsidR="002D53EA" w:rsidRPr="00890708">
        <w:rPr>
          <w:b/>
          <w:u w:val="single"/>
        </w:rPr>
        <w:t>0</w:t>
      </w:r>
      <w:r w:rsidRPr="00890708">
        <w:rPr>
          <w:b/>
          <w:u w:val="single"/>
        </w:rPr>
        <w:t xml:space="preserve">, </w:t>
      </w:r>
      <w:r w:rsidR="002D53EA" w:rsidRPr="00890708">
        <w:rPr>
          <w:b/>
          <w:u w:val="single"/>
        </w:rPr>
        <w:t>2022</w:t>
      </w:r>
    </w:p>
    <w:p w14:paraId="35F272E8" w14:textId="14D07B49" w:rsidR="008D3EDA" w:rsidRDefault="008D3EDA" w:rsidP="008D3EDA">
      <w:r>
        <w:t xml:space="preserve">Andy Pieper sends final email to faculty and staff via Faculty and Staff Senate Presidents encouraging reviewers to complete survey </w:t>
      </w:r>
      <w:r w:rsidRPr="002B6656">
        <w:rPr>
          <w:b/>
          <w:bCs/>
        </w:rPr>
        <w:t xml:space="preserve">by </w:t>
      </w:r>
      <w:r w:rsidR="00B52664" w:rsidRPr="002B6656">
        <w:rPr>
          <w:b/>
          <w:bCs/>
        </w:rPr>
        <w:t>November 1</w:t>
      </w:r>
      <w:r w:rsidR="002D53EA" w:rsidRPr="002B6656">
        <w:rPr>
          <w:b/>
          <w:bCs/>
        </w:rPr>
        <w:t>1</w:t>
      </w:r>
      <w:r w:rsidR="00B52664" w:rsidRPr="002B6656">
        <w:rPr>
          <w:b/>
          <w:bCs/>
        </w:rPr>
        <w:t xml:space="preserve">, </w:t>
      </w:r>
      <w:r w:rsidR="002D53EA" w:rsidRPr="002B6656">
        <w:rPr>
          <w:b/>
          <w:bCs/>
        </w:rPr>
        <w:t>2022</w:t>
      </w:r>
      <w:r>
        <w:t>.</w:t>
      </w:r>
    </w:p>
    <w:p w14:paraId="312EEF8C" w14:textId="4499F927" w:rsidR="00893542" w:rsidRPr="002B6656" w:rsidRDefault="00B52664">
      <w:pPr>
        <w:rPr>
          <w:b/>
          <w:u w:val="single"/>
        </w:rPr>
      </w:pPr>
      <w:r w:rsidRPr="002B6656">
        <w:rPr>
          <w:b/>
          <w:u w:val="single"/>
        </w:rPr>
        <w:t>November 1</w:t>
      </w:r>
      <w:r w:rsidR="00841BBD" w:rsidRPr="002B6656">
        <w:rPr>
          <w:b/>
          <w:u w:val="single"/>
        </w:rPr>
        <w:t>8</w:t>
      </w:r>
      <w:r w:rsidRPr="002B6656">
        <w:rPr>
          <w:b/>
          <w:u w:val="single"/>
        </w:rPr>
        <w:t xml:space="preserve">, </w:t>
      </w:r>
      <w:r w:rsidR="002D53EA" w:rsidRPr="002B6656">
        <w:rPr>
          <w:b/>
          <w:u w:val="single"/>
        </w:rPr>
        <w:t>2022</w:t>
      </w:r>
    </w:p>
    <w:p w14:paraId="70A8895A" w14:textId="4A4FEE55" w:rsidR="00EB6DBB" w:rsidRDefault="00A4046E">
      <w:r>
        <w:t xml:space="preserve">Andy Pieper </w:t>
      </w:r>
      <w:r w:rsidR="00893542">
        <w:t xml:space="preserve">sends an email to </w:t>
      </w:r>
      <w:r w:rsidR="00E029FF">
        <w:t xml:space="preserve">the </w:t>
      </w:r>
      <w:r w:rsidR="00B52664">
        <w:t xml:space="preserve">eligible </w:t>
      </w:r>
      <w:r w:rsidR="00E029FF">
        <w:t xml:space="preserve">Department, College, and </w:t>
      </w:r>
      <w:r w:rsidR="009D26A1">
        <w:t>Provost</w:t>
      </w:r>
      <w:r w:rsidR="009F0175">
        <w:t xml:space="preserve"> </w:t>
      </w:r>
      <w:r w:rsidR="00D70068">
        <w:t>ERC</w:t>
      </w:r>
      <w:r w:rsidR="00CB28A5">
        <w:t xml:space="preserve"> Chairs </w:t>
      </w:r>
      <w:r w:rsidR="009F0175">
        <w:t>requesting fi</w:t>
      </w:r>
      <w:r w:rsidR="00E029FF">
        <w:t xml:space="preserve">nal confirmation of </w:t>
      </w:r>
      <w:r>
        <w:t xml:space="preserve">Evaluation </w:t>
      </w:r>
      <w:r w:rsidR="00E029FF">
        <w:t xml:space="preserve">Review Committee membership. </w:t>
      </w:r>
      <w:r w:rsidR="009F0175">
        <w:t xml:space="preserve">At this time, members must indicate </w:t>
      </w:r>
      <w:proofErr w:type="gramStart"/>
      <w:r w:rsidR="009F0175">
        <w:t>whether or not</w:t>
      </w:r>
      <w:proofErr w:type="gramEnd"/>
      <w:r w:rsidR="002F2D66">
        <w:t xml:space="preserve"> </w:t>
      </w:r>
      <w:r w:rsidR="00893542">
        <w:t xml:space="preserve">they </w:t>
      </w:r>
      <w:r w:rsidR="009F0175">
        <w:t xml:space="preserve">will remain members of their respective review committees during </w:t>
      </w:r>
      <w:r w:rsidR="00D70068">
        <w:t xml:space="preserve">the </w:t>
      </w:r>
      <w:r w:rsidR="009F0175">
        <w:t xml:space="preserve">Spring </w:t>
      </w:r>
      <w:r w:rsidR="002D53EA">
        <w:t>2023</w:t>
      </w:r>
      <w:r>
        <w:t xml:space="preserve"> </w:t>
      </w:r>
      <w:r w:rsidR="009F0175">
        <w:t>term.</w:t>
      </w:r>
    </w:p>
    <w:p w14:paraId="77771ACD" w14:textId="6B47BBCF" w:rsidR="00E5304D" w:rsidRDefault="00E5304D">
      <w:r>
        <w:t>Andy Pieper should forward any updates to Debra Hill.</w:t>
      </w:r>
    </w:p>
    <w:p w14:paraId="0CAA2414" w14:textId="4EABCC7B" w:rsidR="00893542" w:rsidRPr="00D70068" w:rsidRDefault="000418ED">
      <w:pPr>
        <w:rPr>
          <w:b/>
          <w:u w:val="single"/>
        </w:rPr>
      </w:pPr>
      <w:r>
        <w:rPr>
          <w:b/>
          <w:u w:val="single"/>
        </w:rPr>
        <w:t xml:space="preserve">Early </w:t>
      </w:r>
      <w:r w:rsidR="00893542" w:rsidRPr="00D70068">
        <w:rPr>
          <w:b/>
          <w:u w:val="single"/>
        </w:rPr>
        <w:t xml:space="preserve">December </w:t>
      </w:r>
      <w:r w:rsidR="002D53EA" w:rsidRPr="00D70068">
        <w:rPr>
          <w:b/>
          <w:u w:val="single"/>
        </w:rPr>
        <w:t>2022</w:t>
      </w:r>
    </w:p>
    <w:p w14:paraId="7636D9C5" w14:textId="77777777" w:rsidR="00893542" w:rsidRDefault="00893542">
      <w:r>
        <w:t xml:space="preserve">Data from the online FSE survey will be compiled by an independent contractor/outside vendor </w:t>
      </w:r>
      <w:r w:rsidR="009F0175">
        <w:t>(</w:t>
      </w:r>
      <w:r w:rsidR="00B11E86">
        <w:t>Lexicon and Line</w:t>
      </w:r>
      <w:r w:rsidR="009F0175">
        <w:t xml:space="preserve">) </w:t>
      </w:r>
      <w:r>
        <w:t>with summary data shown for each question.</w:t>
      </w:r>
    </w:p>
    <w:p w14:paraId="314D57D9" w14:textId="1C5799DB" w:rsidR="00893542" w:rsidRPr="00D70068" w:rsidRDefault="00B52664">
      <w:pPr>
        <w:rPr>
          <w:b/>
          <w:u w:val="single"/>
        </w:rPr>
      </w:pPr>
      <w:r w:rsidRPr="00D70068">
        <w:rPr>
          <w:b/>
          <w:u w:val="single"/>
        </w:rPr>
        <w:t xml:space="preserve">December </w:t>
      </w:r>
      <w:r w:rsidR="000F6D65" w:rsidRPr="00D70068">
        <w:rPr>
          <w:b/>
          <w:u w:val="single"/>
        </w:rPr>
        <w:t>5</w:t>
      </w:r>
      <w:r w:rsidR="00893542" w:rsidRPr="00D70068">
        <w:rPr>
          <w:b/>
          <w:u w:val="single"/>
        </w:rPr>
        <w:t xml:space="preserve">, </w:t>
      </w:r>
      <w:r w:rsidR="002D53EA" w:rsidRPr="00D70068">
        <w:rPr>
          <w:b/>
          <w:u w:val="single"/>
        </w:rPr>
        <w:t>2022</w:t>
      </w:r>
    </w:p>
    <w:p w14:paraId="7F2FEE47" w14:textId="494AB24C" w:rsidR="00893542" w:rsidRDefault="00A4046E">
      <w:r w:rsidRPr="004E2E3E">
        <w:t>Andy Pieper</w:t>
      </w:r>
      <w:r w:rsidR="00EE7D1D">
        <w:rPr>
          <w:i/>
        </w:rPr>
        <w:t xml:space="preserve"> </w:t>
      </w:r>
      <w:r w:rsidR="00C21C22">
        <w:t>sends e</w:t>
      </w:r>
      <w:r w:rsidR="00893542">
        <w:t>mail</w:t>
      </w:r>
      <w:r w:rsidR="00EE7D1D">
        <w:t>s</w:t>
      </w:r>
      <w:r w:rsidR="00893542">
        <w:t xml:space="preserve"> </w:t>
      </w:r>
      <w:r w:rsidR="00EE7D1D">
        <w:rPr>
          <w:i/>
        </w:rPr>
        <w:t>to the President, Deans, Department Chairs</w:t>
      </w:r>
      <w:r w:rsidR="00643C61">
        <w:rPr>
          <w:i/>
        </w:rPr>
        <w:t>,</w:t>
      </w:r>
      <w:r w:rsidR="00EE7D1D">
        <w:rPr>
          <w:i/>
        </w:rPr>
        <w:t xml:space="preserve"> and </w:t>
      </w:r>
      <w:r>
        <w:rPr>
          <w:i/>
        </w:rPr>
        <w:t xml:space="preserve">Evaluation </w:t>
      </w:r>
      <w:r w:rsidR="00EE7D1D">
        <w:rPr>
          <w:i/>
        </w:rPr>
        <w:t>Review Committees</w:t>
      </w:r>
      <w:r w:rsidR="00EE7D1D">
        <w:t xml:space="preserve"> </w:t>
      </w:r>
      <w:r w:rsidR="00893542">
        <w:t xml:space="preserve">announcing data will be distributed on </w:t>
      </w:r>
      <w:r w:rsidR="00B52664" w:rsidRPr="000418ED">
        <w:rPr>
          <w:b/>
          <w:bCs/>
        </w:rPr>
        <w:t xml:space="preserve">December </w:t>
      </w:r>
      <w:r w:rsidR="000F6D65" w:rsidRPr="000418ED">
        <w:rPr>
          <w:b/>
          <w:bCs/>
        </w:rPr>
        <w:t>9</w:t>
      </w:r>
      <w:r w:rsidR="00893542" w:rsidRPr="000418ED">
        <w:rPr>
          <w:b/>
          <w:bCs/>
        </w:rPr>
        <w:t xml:space="preserve">, </w:t>
      </w:r>
      <w:r w:rsidR="002D53EA" w:rsidRPr="000418ED">
        <w:rPr>
          <w:b/>
          <w:bCs/>
        </w:rPr>
        <w:t>2022</w:t>
      </w:r>
      <w:r w:rsidR="00893542">
        <w:t>.</w:t>
      </w:r>
    </w:p>
    <w:p w14:paraId="6CD520D0" w14:textId="4837DBFD" w:rsidR="00893542" w:rsidRPr="000418ED" w:rsidRDefault="00B52664">
      <w:pPr>
        <w:rPr>
          <w:b/>
          <w:u w:val="single"/>
        </w:rPr>
      </w:pPr>
      <w:r w:rsidRPr="000418ED">
        <w:rPr>
          <w:b/>
          <w:u w:val="single"/>
        </w:rPr>
        <w:t xml:space="preserve">December </w:t>
      </w:r>
      <w:r w:rsidR="000F6D65" w:rsidRPr="000418ED">
        <w:rPr>
          <w:b/>
          <w:u w:val="single"/>
        </w:rPr>
        <w:t>9</w:t>
      </w:r>
      <w:r w:rsidR="00893542" w:rsidRPr="000418ED">
        <w:rPr>
          <w:b/>
          <w:u w:val="single"/>
        </w:rPr>
        <w:t xml:space="preserve">, </w:t>
      </w:r>
      <w:r w:rsidR="002D53EA" w:rsidRPr="000418ED">
        <w:rPr>
          <w:b/>
          <w:u w:val="single"/>
        </w:rPr>
        <w:t>2022</w:t>
      </w:r>
    </w:p>
    <w:p w14:paraId="4758B1B1" w14:textId="77777777" w:rsidR="00893542" w:rsidRDefault="00893542">
      <w:r>
        <w:t xml:space="preserve">Compiled data will be distributed electronically by </w:t>
      </w:r>
      <w:r w:rsidR="00B11E86">
        <w:t>Lexicon and Line</w:t>
      </w:r>
      <w:r w:rsidR="009F0175">
        <w:t xml:space="preserve"> to: </w:t>
      </w:r>
    </w:p>
    <w:p w14:paraId="30A59CF5" w14:textId="77777777" w:rsidR="00893542" w:rsidRDefault="00893542" w:rsidP="00F86EC2">
      <w:pPr>
        <w:pStyle w:val="ListParagraph"/>
        <w:numPr>
          <w:ilvl w:val="0"/>
          <w:numId w:val="1"/>
        </w:numPr>
      </w:pPr>
      <w:r>
        <w:t>Administrator being reviewed</w:t>
      </w:r>
    </w:p>
    <w:p w14:paraId="5C832BAF" w14:textId="77777777" w:rsidR="00893542" w:rsidRDefault="00893542" w:rsidP="00893542">
      <w:pPr>
        <w:pStyle w:val="ListParagraph"/>
        <w:numPr>
          <w:ilvl w:val="0"/>
          <w:numId w:val="1"/>
        </w:numPr>
      </w:pPr>
      <w:r>
        <w:t>Supervisor of the administrator being reviewed</w:t>
      </w:r>
    </w:p>
    <w:p w14:paraId="2F2FB9C2" w14:textId="77777777" w:rsidR="00893542" w:rsidRDefault="006469CA" w:rsidP="00893542">
      <w:pPr>
        <w:pStyle w:val="ListParagraph"/>
        <w:numPr>
          <w:ilvl w:val="0"/>
          <w:numId w:val="1"/>
        </w:numPr>
      </w:pPr>
      <w:r>
        <w:t xml:space="preserve">Evaluation </w:t>
      </w:r>
      <w:r w:rsidR="002F2D66">
        <w:t xml:space="preserve">Review </w:t>
      </w:r>
      <w:r w:rsidR="00893542">
        <w:t>Committee</w:t>
      </w:r>
      <w:r w:rsidR="009F0175">
        <w:t xml:space="preserve"> </w:t>
      </w:r>
      <w:r w:rsidR="00D060D8">
        <w:t>Chair</w:t>
      </w:r>
    </w:p>
    <w:p w14:paraId="54F61181" w14:textId="479DB8D4" w:rsidR="00893542" w:rsidRPr="000418ED" w:rsidRDefault="0063514A">
      <w:pPr>
        <w:rPr>
          <w:b/>
          <w:u w:val="single"/>
        </w:rPr>
      </w:pPr>
      <w:r w:rsidRPr="000418ED">
        <w:rPr>
          <w:b/>
          <w:u w:val="single"/>
        </w:rPr>
        <w:t xml:space="preserve">By </w:t>
      </w:r>
      <w:r w:rsidR="00893542" w:rsidRPr="000418ED">
        <w:rPr>
          <w:b/>
          <w:u w:val="single"/>
        </w:rPr>
        <w:t xml:space="preserve">January </w:t>
      </w:r>
      <w:r w:rsidR="000F6D65" w:rsidRPr="000418ED">
        <w:rPr>
          <w:b/>
          <w:u w:val="single"/>
        </w:rPr>
        <w:t>9</w:t>
      </w:r>
      <w:r w:rsidR="00893542" w:rsidRPr="000418ED">
        <w:rPr>
          <w:b/>
          <w:u w:val="single"/>
        </w:rPr>
        <w:t xml:space="preserve">, </w:t>
      </w:r>
      <w:r w:rsidR="002D53EA" w:rsidRPr="000418ED">
        <w:rPr>
          <w:b/>
          <w:u w:val="single"/>
        </w:rPr>
        <w:t>2023</w:t>
      </w:r>
    </w:p>
    <w:p w14:paraId="7F0A6D62" w14:textId="77777777" w:rsidR="002F2D66" w:rsidRDefault="00B05FA7">
      <w:r>
        <w:t>Reviewees, Supervisors of R</w:t>
      </w:r>
      <w:r w:rsidR="009F0175">
        <w:t xml:space="preserve">eviewees, and </w:t>
      </w:r>
      <w:r w:rsidR="006469CA">
        <w:t>Evaluation</w:t>
      </w:r>
      <w:r w:rsidR="002F2D66">
        <w:t xml:space="preserve"> Review C</w:t>
      </w:r>
      <w:r w:rsidR="009F0175">
        <w:t xml:space="preserve">ommittee </w:t>
      </w:r>
      <w:r w:rsidR="00D060D8">
        <w:t xml:space="preserve">Chairs </w:t>
      </w:r>
      <w:r w:rsidR="009F0175">
        <w:t xml:space="preserve">will notify </w:t>
      </w:r>
      <w:r w:rsidR="00B11E86">
        <w:t>Lexicon and Line</w:t>
      </w:r>
      <w:r w:rsidR="00270655">
        <w:t xml:space="preserve"> (</w:t>
      </w:r>
      <w:hyperlink r:id="rId11" w:history="1">
        <w:r w:rsidR="00F40037" w:rsidRPr="008A4371">
          <w:rPr>
            <w:rStyle w:val="Hyperlink"/>
          </w:rPr>
          <w:t>mary@lexiconandline.com</w:t>
        </w:r>
      </w:hyperlink>
      <w:r w:rsidR="00F40037">
        <w:t xml:space="preserve"> </w:t>
      </w:r>
      <w:r w:rsidR="00B11E86">
        <w:t>) if t</w:t>
      </w:r>
      <w:r w:rsidR="009F0175">
        <w:t xml:space="preserve">hey </w:t>
      </w:r>
      <w:r w:rsidR="00270655">
        <w:t>have</w:t>
      </w:r>
      <w:r w:rsidR="00303A0D">
        <w:t xml:space="preserve"> </w:t>
      </w:r>
      <w:r w:rsidR="009F0175">
        <w:t>not receive</w:t>
      </w:r>
      <w:r w:rsidR="00270655">
        <w:t>d</w:t>
      </w:r>
      <w:r w:rsidR="009F0175">
        <w:t xml:space="preserve"> the review data</w:t>
      </w:r>
      <w:r w:rsidR="002F2D66">
        <w:t>.</w:t>
      </w:r>
      <w:r w:rsidR="009F0175">
        <w:t xml:space="preserve"> </w:t>
      </w:r>
      <w:r w:rsidR="00F5782F">
        <w:t>Evaluation Review Committee Chairs shall distribute data to their review committee colleagues.</w:t>
      </w:r>
    </w:p>
    <w:p w14:paraId="4E133B8B" w14:textId="0B28DC64" w:rsidR="00893542" w:rsidRPr="00D317B6" w:rsidRDefault="0063514A">
      <w:pPr>
        <w:rPr>
          <w:b/>
          <w:u w:val="single"/>
        </w:rPr>
      </w:pPr>
      <w:r w:rsidRPr="00D317B6">
        <w:rPr>
          <w:b/>
          <w:u w:val="single"/>
        </w:rPr>
        <w:t xml:space="preserve">By </w:t>
      </w:r>
      <w:r w:rsidR="00F5782F" w:rsidRPr="00D317B6">
        <w:rPr>
          <w:b/>
          <w:u w:val="single"/>
        </w:rPr>
        <w:t xml:space="preserve">January </w:t>
      </w:r>
      <w:r w:rsidR="00D85804" w:rsidRPr="00D317B6">
        <w:rPr>
          <w:b/>
          <w:u w:val="single"/>
        </w:rPr>
        <w:t>3</w:t>
      </w:r>
      <w:r w:rsidR="000F6D65" w:rsidRPr="00D317B6">
        <w:rPr>
          <w:b/>
          <w:u w:val="single"/>
        </w:rPr>
        <w:t>0</w:t>
      </w:r>
      <w:r w:rsidR="001E01CA" w:rsidRPr="00D317B6">
        <w:rPr>
          <w:b/>
          <w:u w:val="single"/>
        </w:rPr>
        <w:t>,</w:t>
      </w:r>
      <w:r w:rsidR="00F86EC2" w:rsidRPr="00D317B6">
        <w:rPr>
          <w:b/>
          <w:u w:val="single"/>
        </w:rPr>
        <w:t xml:space="preserve"> </w:t>
      </w:r>
      <w:r w:rsidR="002D53EA" w:rsidRPr="00D317B6">
        <w:rPr>
          <w:b/>
          <w:u w:val="single"/>
        </w:rPr>
        <w:t>2023</w:t>
      </w:r>
    </w:p>
    <w:p w14:paraId="52E00F8C" w14:textId="77777777" w:rsidR="00F86EC2" w:rsidRPr="00E5304D" w:rsidRDefault="00F86EC2">
      <w:r w:rsidRPr="00E5304D">
        <w:t>Administrator writes and submits Annual Review Document (ARD) to supervisor.  This document will include a separate section with an interpretation of the</w:t>
      </w:r>
      <w:r w:rsidR="009F0175" w:rsidRPr="00E5304D">
        <w:t xml:space="preserve"> </w:t>
      </w:r>
      <w:r w:rsidR="002F2D66" w:rsidRPr="00E5304D">
        <w:t>Administrative</w:t>
      </w:r>
      <w:r w:rsidR="009F0175" w:rsidRPr="00E5304D">
        <w:t xml:space="preserve"> Review</w:t>
      </w:r>
      <w:r w:rsidRPr="00E5304D">
        <w:t xml:space="preserve"> data.  This interpretation should focus on:</w:t>
      </w:r>
    </w:p>
    <w:p w14:paraId="78C155B5" w14:textId="77777777" w:rsidR="00F86EC2" w:rsidRPr="00E5304D" w:rsidRDefault="00F86EC2" w:rsidP="00F86EC2">
      <w:pPr>
        <w:pStyle w:val="ListParagraph"/>
        <w:numPr>
          <w:ilvl w:val="0"/>
          <w:numId w:val="2"/>
        </w:numPr>
      </w:pPr>
      <w:r w:rsidRPr="00E5304D">
        <w:t>Strengths identified by faculty and staff</w:t>
      </w:r>
    </w:p>
    <w:p w14:paraId="2C01F784" w14:textId="77777777" w:rsidR="00F86EC2" w:rsidRPr="00E5304D" w:rsidRDefault="00F86EC2" w:rsidP="00F86EC2">
      <w:pPr>
        <w:pStyle w:val="ListParagraph"/>
        <w:numPr>
          <w:ilvl w:val="0"/>
          <w:numId w:val="2"/>
        </w:numPr>
      </w:pPr>
      <w:r w:rsidRPr="00E5304D">
        <w:t>Areas for improvement identified by faculty and staff</w:t>
      </w:r>
    </w:p>
    <w:p w14:paraId="6281590B" w14:textId="77777777" w:rsidR="00F86EC2" w:rsidRPr="00E5304D" w:rsidRDefault="00F86EC2" w:rsidP="00F86EC2">
      <w:pPr>
        <w:pStyle w:val="ListParagraph"/>
        <w:numPr>
          <w:ilvl w:val="0"/>
          <w:numId w:val="2"/>
        </w:numPr>
      </w:pPr>
      <w:r w:rsidRPr="00E5304D">
        <w:lastRenderedPageBreak/>
        <w:t>Planned steps to address issues identified by faculty and staff</w:t>
      </w:r>
    </w:p>
    <w:p w14:paraId="1741EFE3" w14:textId="6D551339" w:rsidR="002B58E2" w:rsidRPr="00A737F5" w:rsidRDefault="00B52664" w:rsidP="002B58E2">
      <w:pPr>
        <w:rPr>
          <w:b/>
          <w:u w:val="single"/>
        </w:rPr>
      </w:pPr>
      <w:r w:rsidRPr="00A737F5">
        <w:rPr>
          <w:b/>
          <w:u w:val="single"/>
        </w:rPr>
        <w:t xml:space="preserve">January </w:t>
      </w:r>
      <w:r w:rsidR="000F6D65" w:rsidRPr="00A737F5">
        <w:rPr>
          <w:b/>
          <w:u w:val="single"/>
        </w:rPr>
        <w:t>30</w:t>
      </w:r>
      <w:r w:rsidRPr="00A737F5">
        <w:rPr>
          <w:b/>
          <w:u w:val="single"/>
        </w:rPr>
        <w:t xml:space="preserve">-March </w:t>
      </w:r>
      <w:r w:rsidR="000F6D65" w:rsidRPr="00A737F5">
        <w:rPr>
          <w:b/>
          <w:u w:val="single"/>
        </w:rPr>
        <w:t>1</w:t>
      </w:r>
      <w:r w:rsidR="008D4369" w:rsidRPr="00A737F5">
        <w:rPr>
          <w:b/>
          <w:u w:val="single"/>
        </w:rPr>
        <w:t>0</w:t>
      </w:r>
      <w:r w:rsidRPr="00A737F5">
        <w:rPr>
          <w:b/>
          <w:u w:val="single"/>
        </w:rPr>
        <w:t xml:space="preserve">, </w:t>
      </w:r>
      <w:r w:rsidR="002D53EA" w:rsidRPr="00A737F5">
        <w:rPr>
          <w:b/>
          <w:u w:val="single"/>
        </w:rPr>
        <w:t>2023</w:t>
      </w:r>
    </w:p>
    <w:p w14:paraId="579C98BA" w14:textId="77777777" w:rsidR="002B58E2" w:rsidRPr="008814E7" w:rsidRDefault="002B58E2" w:rsidP="002B58E2">
      <w:pPr>
        <w:rPr>
          <w:b/>
          <w:bCs/>
        </w:rPr>
      </w:pPr>
      <w:r w:rsidRPr="00A5300F">
        <w:t xml:space="preserve">Timeframe for conducting review meetings between Supervisor and Evaluation Review Committees.  </w:t>
      </w:r>
      <w:r w:rsidRPr="008814E7">
        <w:rPr>
          <w:b/>
          <w:bCs/>
        </w:rPr>
        <w:t>Earlier meetings are preferred to allow Supervisors time to complete all meetings.</w:t>
      </w:r>
    </w:p>
    <w:p w14:paraId="2D9BF96E" w14:textId="4F832FF8" w:rsidR="00F86EC2" w:rsidRPr="00A5300F" w:rsidRDefault="00F5782F" w:rsidP="00F86EC2">
      <w:pPr>
        <w:rPr>
          <w:b/>
          <w:u w:val="single"/>
        </w:rPr>
      </w:pPr>
      <w:r w:rsidRPr="00A5300F">
        <w:rPr>
          <w:b/>
          <w:u w:val="single"/>
        </w:rPr>
        <w:t xml:space="preserve">February </w:t>
      </w:r>
      <w:r w:rsidR="00841BBD" w:rsidRPr="00A5300F">
        <w:rPr>
          <w:b/>
          <w:u w:val="single"/>
        </w:rPr>
        <w:t>3</w:t>
      </w:r>
      <w:r w:rsidR="00F86EC2" w:rsidRPr="00A5300F">
        <w:rPr>
          <w:b/>
          <w:u w:val="single"/>
        </w:rPr>
        <w:t xml:space="preserve">, </w:t>
      </w:r>
      <w:r w:rsidR="002D53EA" w:rsidRPr="00A5300F">
        <w:rPr>
          <w:b/>
          <w:u w:val="single"/>
        </w:rPr>
        <w:t>2023</w:t>
      </w:r>
    </w:p>
    <w:p w14:paraId="53BCACFA" w14:textId="4300CA48" w:rsidR="00F86EC2" w:rsidRPr="00421B96" w:rsidRDefault="006469CA" w:rsidP="00F86EC2">
      <w:pPr>
        <w:rPr>
          <w:b/>
        </w:rPr>
      </w:pPr>
      <w:r w:rsidRPr="00421B96">
        <w:t>Andy Pieper s</w:t>
      </w:r>
      <w:r w:rsidR="00C21C22" w:rsidRPr="00421B96">
        <w:t>ends email</w:t>
      </w:r>
      <w:r w:rsidR="00F86EC2" w:rsidRPr="00421B96">
        <w:t xml:space="preserve"> to</w:t>
      </w:r>
      <w:r w:rsidRPr="00421B96">
        <w:t xml:space="preserve"> Evaluation</w:t>
      </w:r>
      <w:r w:rsidR="00F86EC2" w:rsidRPr="00421B96">
        <w:t xml:space="preserve"> </w:t>
      </w:r>
      <w:r w:rsidR="00A26993" w:rsidRPr="00421B96">
        <w:t>Review Committee</w:t>
      </w:r>
      <w:r w:rsidR="002F2D66" w:rsidRPr="00421B96">
        <w:t xml:space="preserve"> </w:t>
      </w:r>
      <w:r w:rsidR="00F86EC2" w:rsidRPr="00421B96">
        <w:t xml:space="preserve">Chairs and Supervisors reminding them to </w:t>
      </w:r>
      <w:r w:rsidR="003147DB" w:rsidRPr="00421B96">
        <w:t>meet</w:t>
      </w:r>
      <w:r w:rsidR="000735B9" w:rsidRPr="00421B96">
        <w:t xml:space="preserve"> </w:t>
      </w:r>
      <w:r w:rsidR="00F86EC2" w:rsidRPr="00421B96">
        <w:t xml:space="preserve">with one another to discuss </w:t>
      </w:r>
      <w:r w:rsidR="00A26993" w:rsidRPr="00421B96">
        <w:t xml:space="preserve">Administrative Review </w:t>
      </w:r>
      <w:r w:rsidR="00F86EC2" w:rsidRPr="00421B96">
        <w:t xml:space="preserve">results </w:t>
      </w:r>
      <w:r w:rsidR="00F86EC2" w:rsidRPr="00A737F5">
        <w:rPr>
          <w:b/>
        </w:rPr>
        <w:t>b</w:t>
      </w:r>
      <w:r w:rsidR="000218D8" w:rsidRPr="00A737F5">
        <w:rPr>
          <w:b/>
        </w:rPr>
        <w:t>efore March 10</w:t>
      </w:r>
      <w:r w:rsidR="00F86EC2" w:rsidRPr="00A737F5">
        <w:rPr>
          <w:b/>
        </w:rPr>
        <w:t xml:space="preserve">, </w:t>
      </w:r>
      <w:r w:rsidR="002D53EA" w:rsidRPr="00A737F5">
        <w:rPr>
          <w:b/>
        </w:rPr>
        <w:t>2023</w:t>
      </w:r>
      <w:r w:rsidR="0008710C" w:rsidRPr="00A737F5">
        <w:rPr>
          <w:b/>
        </w:rPr>
        <w:t>.</w:t>
      </w:r>
    </w:p>
    <w:p w14:paraId="741C3853" w14:textId="6B986C64" w:rsidR="00A5300F" w:rsidRPr="00A5300F" w:rsidRDefault="00A5300F" w:rsidP="00F86EC2">
      <w:pPr>
        <w:rPr>
          <w:b/>
          <w:bCs/>
          <w:u w:val="single"/>
        </w:rPr>
      </w:pPr>
      <w:r w:rsidRPr="00A737F5">
        <w:rPr>
          <w:b/>
          <w:bCs/>
          <w:u w:val="single"/>
        </w:rPr>
        <w:t>B</w:t>
      </w:r>
      <w:r w:rsidR="008D4369" w:rsidRPr="00A737F5">
        <w:rPr>
          <w:b/>
          <w:bCs/>
          <w:u w:val="single"/>
        </w:rPr>
        <w:t>y</w:t>
      </w:r>
      <w:r w:rsidR="000218D8" w:rsidRPr="00A737F5">
        <w:rPr>
          <w:b/>
          <w:bCs/>
          <w:u w:val="single"/>
        </w:rPr>
        <w:t xml:space="preserve"> March 10</w:t>
      </w:r>
      <w:r w:rsidRPr="00A737F5">
        <w:rPr>
          <w:b/>
          <w:bCs/>
          <w:u w:val="single"/>
        </w:rPr>
        <w:t>, 2023</w:t>
      </w:r>
    </w:p>
    <w:p w14:paraId="55438059" w14:textId="0BA4563C" w:rsidR="00F86EC2" w:rsidRPr="00A5300F" w:rsidRDefault="00F86EC2" w:rsidP="004311C8">
      <w:pPr>
        <w:pStyle w:val="ListParagraph"/>
        <w:numPr>
          <w:ilvl w:val="0"/>
          <w:numId w:val="10"/>
        </w:numPr>
      </w:pPr>
      <w:r w:rsidRPr="00A5300F">
        <w:t xml:space="preserve">Supervisor </w:t>
      </w:r>
      <w:r w:rsidR="00CB28A5" w:rsidRPr="00A5300F">
        <w:t>meets</w:t>
      </w:r>
      <w:r w:rsidRPr="00A5300F">
        <w:t xml:space="preserve"> with </w:t>
      </w:r>
      <w:r w:rsidR="006469CA" w:rsidRPr="00A5300F">
        <w:t xml:space="preserve">each Evaluation </w:t>
      </w:r>
      <w:r w:rsidR="00A26993" w:rsidRPr="00A5300F">
        <w:t>Review Committee</w:t>
      </w:r>
      <w:r w:rsidR="002F2D66" w:rsidRPr="00A5300F">
        <w:t xml:space="preserve"> </w:t>
      </w:r>
      <w:r w:rsidRPr="00A5300F">
        <w:t xml:space="preserve">to discuss </w:t>
      </w:r>
      <w:r w:rsidR="00CB28A5" w:rsidRPr="00A5300F">
        <w:t>FSEA</w:t>
      </w:r>
      <w:r w:rsidRPr="00A5300F">
        <w:t xml:space="preserve"> data.  The goal of this discussion is to develop an understanding of the context of the compiled data, to discuss possible interpretations of the data, and to promote transparency.  When meeting with the Supervisor, the </w:t>
      </w:r>
      <w:r w:rsidR="006469CA" w:rsidRPr="00A5300F">
        <w:t xml:space="preserve">Evaluation </w:t>
      </w:r>
      <w:r w:rsidR="00A26993" w:rsidRPr="00A5300F">
        <w:t xml:space="preserve">Review </w:t>
      </w:r>
      <w:r w:rsidR="002F2D66" w:rsidRPr="00A5300F">
        <w:t>Committee</w:t>
      </w:r>
      <w:r w:rsidRPr="00A5300F">
        <w:t xml:space="preserve"> should be prepared to discuss:</w:t>
      </w:r>
    </w:p>
    <w:p w14:paraId="199FA8E8" w14:textId="77777777" w:rsidR="00F86EC2" w:rsidRPr="00A5300F" w:rsidRDefault="00F86EC2" w:rsidP="00F86EC2">
      <w:pPr>
        <w:pStyle w:val="ListParagraph"/>
        <w:numPr>
          <w:ilvl w:val="0"/>
          <w:numId w:val="4"/>
        </w:numPr>
      </w:pPr>
      <w:r w:rsidRPr="00A5300F">
        <w:t>Strengths identified by faculty and staff</w:t>
      </w:r>
    </w:p>
    <w:p w14:paraId="1D1F8634" w14:textId="77777777" w:rsidR="00F86EC2" w:rsidRPr="00A5300F" w:rsidRDefault="00F86EC2" w:rsidP="00F86EC2">
      <w:pPr>
        <w:pStyle w:val="ListParagraph"/>
        <w:numPr>
          <w:ilvl w:val="0"/>
          <w:numId w:val="4"/>
        </w:numPr>
      </w:pPr>
      <w:r w:rsidRPr="00A5300F">
        <w:t>Areas for improvement identified by faculty and staff</w:t>
      </w:r>
      <w:r w:rsidR="00EE7D1D" w:rsidRPr="00A5300F">
        <w:t xml:space="preserve"> </w:t>
      </w:r>
    </w:p>
    <w:p w14:paraId="5D6C3C06" w14:textId="783625EC" w:rsidR="00F86EC2" w:rsidRDefault="00F86EC2" w:rsidP="00F86EC2">
      <w:pPr>
        <w:pStyle w:val="ListParagraph"/>
        <w:numPr>
          <w:ilvl w:val="0"/>
          <w:numId w:val="4"/>
        </w:numPr>
      </w:pPr>
      <w:r w:rsidRPr="00A5300F">
        <w:t>Recommended steps to address issues identified by faculty and staff</w:t>
      </w:r>
      <w:r w:rsidR="00B05FA7" w:rsidRPr="00A5300F">
        <w:t>.</w:t>
      </w:r>
    </w:p>
    <w:p w14:paraId="5059CD10" w14:textId="77777777" w:rsidR="004311C8" w:rsidRDefault="004311C8" w:rsidP="004311C8">
      <w:pPr>
        <w:pStyle w:val="ListParagraph"/>
        <w:ind w:left="1080"/>
      </w:pPr>
    </w:p>
    <w:p w14:paraId="5F8E2D8F" w14:textId="49AFBE1E" w:rsidR="00F86EC2" w:rsidRPr="00992013" w:rsidRDefault="00F86EC2" w:rsidP="004311C8">
      <w:pPr>
        <w:pStyle w:val="ListParagraph"/>
        <w:numPr>
          <w:ilvl w:val="0"/>
          <w:numId w:val="10"/>
        </w:numPr>
      </w:pPr>
      <w:r w:rsidRPr="00992013">
        <w:t xml:space="preserve">Supervisor prepares </w:t>
      </w:r>
      <w:r w:rsidR="00D85804" w:rsidRPr="00992013">
        <w:t xml:space="preserve">and completes </w:t>
      </w:r>
      <w:r w:rsidRPr="00992013">
        <w:t xml:space="preserve">Annual Performance Review (APR) of </w:t>
      </w:r>
      <w:r w:rsidR="00B05FA7" w:rsidRPr="00992013">
        <w:t>A</w:t>
      </w:r>
      <w:r w:rsidRPr="00992013">
        <w:t xml:space="preserve">dministrator with a separate section reflective of the compiled </w:t>
      </w:r>
      <w:r w:rsidR="00A26993" w:rsidRPr="00992013">
        <w:t>Administrative Review</w:t>
      </w:r>
      <w:r w:rsidRPr="00992013">
        <w:t xml:space="preserve"> data and the discussions with the </w:t>
      </w:r>
      <w:r w:rsidR="00A26993" w:rsidRPr="00992013">
        <w:t>Review Committee</w:t>
      </w:r>
      <w:r w:rsidRPr="00992013">
        <w:t>.  This section should focus on:</w:t>
      </w:r>
    </w:p>
    <w:p w14:paraId="6C76AF79" w14:textId="77777777" w:rsidR="00F86EC2" w:rsidRPr="00992013" w:rsidRDefault="00F86EC2" w:rsidP="00F86EC2">
      <w:pPr>
        <w:pStyle w:val="ListParagraph"/>
        <w:numPr>
          <w:ilvl w:val="0"/>
          <w:numId w:val="5"/>
        </w:numPr>
      </w:pPr>
      <w:r w:rsidRPr="00992013">
        <w:t>Strengths identified by faculty and staff</w:t>
      </w:r>
    </w:p>
    <w:p w14:paraId="20369DB6" w14:textId="77777777" w:rsidR="00F86EC2" w:rsidRPr="00992013" w:rsidRDefault="00F86EC2" w:rsidP="00F86EC2">
      <w:pPr>
        <w:pStyle w:val="ListParagraph"/>
        <w:numPr>
          <w:ilvl w:val="0"/>
          <w:numId w:val="5"/>
        </w:numPr>
      </w:pPr>
      <w:r w:rsidRPr="00992013">
        <w:t>Areas for improvement identified by faculty and staff</w:t>
      </w:r>
    </w:p>
    <w:p w14:paraId="6A4D0031" w14:textId="44FB6AEF" w:rsidR="00F86EC2" w:rsidRPr="00992013" w:rsidRDefault="00F86EC2" w:rsidP="00F86EC2">
      <w:pPr>
        <w:pStyle w:val="ListParagraph"/>
        <w:numPr>
          <w:ilvl w:val="0"/>
          <w:numId w:val="5"/>
        </w:numPr>
      </w:pPr>
      <w:r w:rsidRPr="00992013">
        <w:t>Recommended steps to address issues identified by faculty and staff</w:t>
      </w:r>
      <w:r w:rsidR="00B05FA7" w:rsidRPr="00992013">
        <w:t>.</w:t>
      </w:r>
    </w:p>
    <w:p w14:paraId="7C4230C8" w14:textId="77777777" w:rsidR="004311C8" w:rsidRPr="00992013" w:rsidRDefault="004311C8" w:rsidP="004311C8">
      <w:pPr>
        <w:pStyle w:val="ListParagraph"/>
        <w:ind w:left="1080"/>
      </w:pPr>
    </w:p>
    <w:p w14:paraId="270D5708" w14:textId="4B30FFA2" w:rsidR="00A26993" w:rsidRPr="00992013" w:rsidRDefault="00F86EC2" w:rsidP="004311C8">
      <w:pPr>
        <w:pStyle w:val="ListParagraph"/>
        <w:numPr>
          <w:ilvl w:val="0"/>
          <w:numId w:val="10"/>
        </w:numPr>
      </w:pPr>
      <w:r w:rsidRPr="00992013">
        <w:t xml:space="preserve">The Supervisor meets with the reviewed administrator to discuss the evaluation.  The administrator </w:t>
      </w:r>
      <w:proofErr w:type="gramStart"/>
      <w:r w:rsidRPr="00992013">
        <w:t>has the opportunity to</w:t>
      </w:r>
      <w:proofErr w:type="gramEnd"/>
      <w:r w:rsidRPr="00992013">
        <w:t xml:space="preserve"> add additional comments.  Both the supervisor and the administrator sign the APR.</w:t>
      </w:r>
    </w:p>
    <w:p w14:paraId="35AC777C" w14:textId="48DF3E42" w:rsidR="00A5300F" w:rsidRPr="00992013" w:rsidRDefault="00A5300F" w:rsidP="00F86EC2">
      <w:pPr>
        <w:rPr>
          <w:b/>
          <w:bCs/>
        </w:rPr>
      </w:pPr>
      <w:r w:rsidRPr="00992013">
        <w:rPr>
          <w:b/>
          <w:bCs/>
        </w:rPr>
        <w:t>N</w:t>
      </w:r>
      <w:r w:rsidR="008F5C77">
        <w:rPr>
          <w:b/>
          <w:bCs/>
        </w:rPr>
        <w:t>ote</w:t>
      </w:r>
      <w:r w:rsidRPr="00992013">
        <w:rPr>
          <w:b/>
          <w:bCs/>
        </w:rPr>
        <w:t>:  Earlier meetings are preferred to allow Supervisors time to complete all meetings.</w:t>
      </w:r>
    </w:p>
    <w:p w14:paraId="45D091B7" w14:textId="3470A850" w:rsidR="00A26993" w:rsidRPr="00992013" w:rsidRDefault="00A26993" w:rsidP="00F86EC2">
      <w:pPr>
        <w:rPr>
          <w:b/>
          <w:u w:val="single"/>
        </w:rPr>
      </w:pPr>
      <w:r w:rsidRPr="00992013">
        <w:rPr>
          <w:b/>
          <w:u w:val="single"/>
        </w:rPr>
        <w:t xml:space="preserve">By </w:t>
      </w:r>
      <w:r w:rsidR="00421B96" w:rsidRPr="00992013">
        <w:rPr>
          <w:b/>
          <w:u w:val="single"/>
        </w:rPr>
        <w:t xml:space="preserve">March </w:t>
      </w:r>
      <w:r w:rsidR="000F6D65" w:rsidRPr="00992013">
        <w:rPr>
          <w:b/>
          <w:u w:val="single"/>
        </w:rPr>
        <w:t>20</w:t>
      </w:r>
      <w:r w:rsidRPr="00992013">
        <w:rPr>
          <w:b/>
          <w:u w:val="single"/>
        </w:rPr>
        <w:t xml:space="preserve">, </w:t>
      </w:r>
      <w:r w:rsidR="002D53EA" w:rsidRPr="00992013">
        <w:rPr>
          <w:b/>
          <w:u w:val="single"/>
        </w:rPr>
        <w:t>2023</w:t>
      </w:r>
    </w:p>
    <w:p w14:paraId="6D730214" w14:textId="36FE8495" w:rsidR="00F86EC2" w:rsidRPr="00992013" w:rsidRDefault="00F86EC2" w:rsidP="00F86EC2">
      <w:r w:rsidRPr="00992013">
        <w:t xml:space="preserve">The section of the </w:t>
      </w:r>
      <w:r w:rsidR="00C371A9" w:rsidRPr="00992013">
        <w:t xml:space="preserve">APR </w:t>
      </w:r>
      <w:r w:rsidR="00B05FA7" w:rsidRPr="00992013">
        <w:t>addressing</w:t>
      </w:r>
      <w:r w:rsidR="00C371A9" w:rsidRPr="00992013">
        <w:t xml:space="preserve"> the </w:t>
      </w:r>
      <w:r w:rsidR="00A26993" w:rsidRPr="00992013">
        <w:t>Administrative Review</w:t>
      </w:r>
      <w:r w:rsidR="002F2D66" w:rsidRPr="00992013">
        <w:t xml:space="preserve"> </w:t>
      </w:r>
      <w:r w:rsidR="00C371A9" w:rsidRPr="00992013">
        <w:t xml:space="preserve">data is forwarded to the </w:t>
      </w:r>
      <w:r w:rsidR="00A26993" w:rsidRPr="00992013">
        <w:t>Review Committee</w:t>
      </w:r>
      <w:r w:rsidR="002F2D66" w:rsidRPr="00992013">
        <w:t xml:space="preserve"> </w:t>
      </w:r>
      <w:r w:rsidR="00C371A9" w:rsidRPr="00992013">
        <w:t xml:space="preserve">by the </w:t>
      </w:r>
      <w:r w:rsidR="004311C8" w:rsidRPr="00992013">
        <w:t>S</w:t>
      </w:r>
      <w:r w:rsidR="00C371A9" w:rsidRPr="00992013">
        <w:t xml:space="preserve">upervisor, and the </w:t>
      </w:r>
      <w:r w:rsidR="00A26993" w:rsidRPr="00992013">
        <w:t>Review Committee</w:t>
      </w:r>
      <w:r w:rsidR="002F2D66" w:rsidRPr="00992013">
        <w:t xml:space="preserve"> </w:t>
      </w:r>
      <w:r w:rsidR="00C371A9" w:rsidRPr="00992013">
        <w:t xml:space="preserve">Chair acknowledges the receipt in writing (signature and date) to the </w:t>
      </w:r>
      <w:r w:rsidR="004311C8" w:rsidRPr="00992013">
        <w:t>S</w:t>
      </w:r>
      <w:r w:rsidR="00C371A9" w:rsidRPr="00992013">
        <w:t xml:space="preserve">upervisor.  The </w:t>
      </w:r>
      <w:r w:rsidR="00A26993" w:rsidRPr="00992013">
        <w:t xml:space="preserve">Review Committee </w:t>
      </w:r>
      <w:r w:rsidR="00C371A9" w:rsidRPr="00992013">
        <w:t xml:space="preserve">Chair will share the APR section with the </w:t>
      </w:r>
      <w:r w:rsidR="00A26993" w:rsidRPr="00992013">
        <w:t>Review Committee</w:t>
      </w:r>
      <w:r w:rsidR="00C371A9" w:rsidRPr="00992013">
        <w:t>.</w:t>
      </w:r>
    </w:p>
    <w:p w14:paraId="7023A8FB" w14:textId="310ADE89" w:rsidR="00C371A9" w:rsidRPr="004311C8" w:rsidRDefault="00421B96" w:rsidP="00F86EC2">
      <w:pPr>
        <w:rPr>
          <w:b/>
          <w:u w:val="single"/>
        </w:rPr>
      </w:pPr>
      <w:r w:rsidRPr="004311C8">
        <w:rPr>
          <w:b/>
          <w:u w:val="single"/>
        </w:rPr>
        <w:lastRenderedPageBreak/>
        <w:t xml:space="preserve">March </w:t>
      </w:r>
      <w:r w:rsidR="000F6D65" w:rsidRPr="004311C8">
        <w:rPr>
          <w:b/>
          <w:u w:val="single"/>
        </w:rPr>
        <w:t>30</w:t>
      </w:r>
      <w:r w:rsidR="00C371A9" w:rsidRPr="004311C8">
        <w:rPr>
          <w:b/>
          <w:u w:val="single"/>
        </w:rPr>
        <w:t xml:space="preserve">, </w:t>
      </w:r>
      <w:r w:rsidR="002D53EA" w:rsidRPr="004311C8">
        <w:rPr>
          <w:b/>
          <w:u w:val="single"/>
        </w:rPr>
        <w:t>2023</w:t>
      </w:r>
    </w:p>
    <w:p w14:paraId="23169ECB" w14:textId="32A0D529" w:rsidR="00C371A9" w:rsidRPr="00421B96" w:rsidRDefault="00C371A9" w:rsidP="00F86EC2">
      <w:r w:rsidRPr="004214AC">
        <w:t xml:space="preserve">The </w:t>
      </w:r>
      <w:r w:rsidR="00CB28A5" w:rsidRPr="004214AC">
        <w:t xml:space="preserve">Evaluation </w:t>
      </w:r>
      <w:r w:rsidR="00A26993" w:rsidRPr="004214AC">
        <w:t>Review Committee</w:t>
      </w:r>
      <w:r w:rsidR="002F2D66" w:rsidRPr="004214AC">
        <w:t xml:space="preserve"> </w:t>
      </w:r>
      <w:r w:rsidRPr="004214AC">
        <w:t>Chair may prepare a respon</w:t>
      </w:r>
      <w:r w:rsidR="00B05FA7" w:rsidRPr="004214AC">
        <w:t>se in writing on behalf of the C</w:t>
      </w:r>
      <w:r w:rsidRPr="004214AC">
        <w:t xml:space="preserve">ommittee and send it within 10 calendar days of receiving </w:t>
      </w:r>
      <w:r w:rsidR="00992013">
        <w:t xml:space="preserve">the </w:t>
      </w:r>
      <w:r w:rsidR="00A26993" w:rsidRPr="004214AC">
        <w:t>Administrative Review</w:t>
      </w:r>
      <w:r w:rsidR="002F2D66" w:rsidRPr="004214AC">
        <w:t xml:space="preserve"> </w:t>
      </w:r>
      <w:r w:rsidRPr="004214AC">
        <w:t xml:space="preserve">section of </w:t>
      </w:r>
      <w:r w:rsidR="00992013">
        <w:t xml:space="preserve">the </w:t>
      </w:r>
      <w:r w:rsidRPr="004214AC">
        <w:t xml:space="preserve">APR from </w:t>
      </w:r>
      <w:r w:rsidR="00992013">
        <w:t xml:space="preserve">the </w:t>
      </w:r>
      <w:r w:rsidRPr="004214AC">
        <w:t>Supervisor</w:t>
      </w:r>
      <w:r w:rsidR="00992013">
        <w:t xml:space="preserve"> </w:t>
      </w:r>
      <w:r w:rsidR="00992013" w:rsidRPr="004214AC">
        <w:t>(</w:t>
      </w:r>
      <w:r w:rsidR="00992013" w:rsidRPr="00992013">
        <w:rPr>
          <w:b/>
          <w:bCs/>
        </w:rPr>
        <w:t xml:space="preserve">but </w:t>
      </w:r>
      <w:r w:rsidR="00992013" w:rsidRPr="00992013">
        <w:rPr>
          <w:b/>
        </w:rPr>
        <w:t>no</w:t>
      </w:r>
      <w:r w:rsidR="00992013">
        <w:rPr>
          <w:b/>
        </w:rPr>
        <w:t>t</w:t>
      </w:r>
      <w:r w:rsidR="00992013" w:rsidRPr="00992013">
        <w:rPr>
          <w:b/>
        </w:rPr>
        <w:t xml:space="preserve"> later than March 30, 2023</w:t>
      </w:r>
      <w:r w:rsidR="00992013" w:rsidRPr="00992013">
        <w:t>)</w:t>
      </w:r>
      <w:r w:rsidRPr="004214AC">
        <w:t>.</w:t>
      </w:r>
    </w:p>
    <w:p w14:paraId="35D6A418" w14:textId="5F613ED0" w:rsidR="00C371A9" w:rsidRPr="00992013" w:rsidRDefault="00A26993" w:rsidP="00F86EC2">
      <w:pPr>
        <w:rPr>
          <w:b/>
          <w:u w:val="single"/>
        </w:rPr>
      </w:pPr>
      <w:r w:rsidRPr="00992013">
        <w:rPr>
          <w:b/>
          <w:u w:val="single"/>
        </w:rPr>
        <w:t xml:space="preserve">By </w:t>
      </w:r>
      <w:r w:rsidR="00C371A9" w:rsidRPr="00992013">
        <w:rPr>
          <w:b/>
          <w:u w:val="single"/>
        </w:rPr>
        <w:t xml:space="preserve">April </w:t>
      </w:r>
      <w:r w:rsidR="00BC320C" w:rsidRPr="00992013">
        <w:rPr>
          <w:b/>
          <w:u w:val="single"/>
        </w:rPr>
        <w:t>2</w:t>
      </w:r>
      <w:r w:rsidR="000F6D65" w:rsidRPr="00992013">
        <w:rPr>
          <w:b/>
          <w:u w:val="single"/>
        </w:rPr>
        <w:t>8</w:t>
      </w:r>
      <w:r w:rsidR="00C371A9" w:rsidRPr="00992013">
        <w:rPr>
          <w:b/>
          <w:u w:val="single"/>
        </w:rPr>
        <w:t xml:space="preserve">, </w:t>
      </w:r>
      <w:r w:rsidR="002D53EA" w:rsidRPr="00992013">
        <w:rPr>
          <w:b/>
          <w:u w:val="single"/>
        </w:rPr>
        <w:t>2023</w:t>
      </w:r>
    </w:p>
    <w:p w14:paraId="0661F81A" w14:textId="2EFC60C0" w:rsidR="002C0CB8" w:rsidRDefault="00B04F33" w:rsidP="00F86EC2">
      <w:r w:rsidRPr="00421B96">
        <w:t xml:space="preserve">All Deans/Supervisors shall supply a </w:t>
      </w:r>
      <w:r w:rsidR="002B58E2" w:rsidRPr="00421B96">
        <w:t xml:space="preserve">hardcopy </w:t>
      </w:r>
      <w:r w:rsidR="002C0CB8" w:rsidRPr="00421B96">
        <w:rPr>
          <w:rFonts w:eastAsia="Cambria"/>
        </w:rPr>
        <w:t>(not electronic)</w:t>
      </w:r>
      <w:r w:rsidR="002C0CB8" w:rsidRPr="00421B96">
        <w:rPr>
          <w:rFonts w:eastAsia="Cambria"/>
          <w:spacing w:val="2"/>
        </w:rPr>
        <w:t xml:space="preserve"> </w:t>
      </w:r>
      <w:r w:rsidR="002C0CB8" w:rsidRPr="00421B96">
        <w:rPr>
          <w:rFonts w:eastAsia="Cambria"/>
        </w:rPr>
        <w:t xml:space="preserve">of the compiled data reports, </w:t>
      </w:r>
      <w:r w:rsidR="00EB6DBB" w:rsidRPr="00421B96">
        <w:rPr>
          <w:rFonts w:eastAsia="Cambria"/>
        </w:rPr>
        <w:t>all qualitative comments</w:t>
      </w:r>
      <w:r w:rsidR="002C0CB8" w:rsidRPr="00421B96">
        <w:rPr>
          <w:rFonts w:eastAsia="Cambria"/>
        </w:rPr>
        <w:t xml:space="preserve">, the related section of the Annual Performance Review, and responses from the Review Committee and/or Administrator (if any) </w:t>
      </w:r>
      <w:r w:rsidRPr="00421B96">
        <w:t xml:space="preserve">under their purview to the Office of the </w:t>
      </w:r>
      <w:r w:rsidR="009D26A1">
        <w:t>Provost</w:t>
      </w:r>
      <w:r w:rsidRPr="00421B96">
        <w:t xml:space="preserve"> (attention to </w:t>
      </w:r>
      <w:r w:rsidR="004214AC">
        <w:t>Debra</w:t>
      </w:r>
      <w:r w:rsidR="002D53EA">
        <w:t xml:space="preserve"> Hill</w:t>
      </w:r>
      <w:r w:rsidRPr="00421B96">
        <w:t>).</w:t>
      </w:r>
      <w:r>
        <w:t xml:space="preserve"> </w:t>
      </w:r>
    </w:p>
    <w:p w14:paraId="7777A694" w14:textId="739E7896" w:rsidR="00C371A9" w:rsidRPr="00992013" w:rsidRDefault="00A26993" w:rsidP="00F86EC2">
      <w:pPr>
        <w:rPr>
          <w:b/>
          <w:u w:val="single"/>
        </w:rPr>
      </w:pPr>
      <w:r w:rsidRPr="00992013">
        <w:rPr>
          <w:b/>
          <w:u w:val="single"/>
        </w:rPr>
        <w:t xml:space="preserve">By </w:t>
      </w:r>
      <w:r w:rsidR="008D14E1" w:rsidRPr="00992013">
        <w:rPr>
          <w:b/>
          <w:u w:val="single"/>
        </w:rPr>
        <w:t xml:space="preserve">May </w:t>
      </w:r>
      <w:r w:rsidR="000F6D65" w:rsidRPr="00992013">
        <w:rPr>
          <w:b/>
          <w:u w:val="single"/>
        </w:rPr>
        <w:t>5</w:t>
      </w:r>
      <w:r w:rsidR="00C371A9" w:rsidRPr="00992013">
        <w:rPr>
          <w:b/>
          <w:u w:val="single"/>
        </w:rPr>
        <w:t xml:space="preserve">, </w:t>
      </w:r>
      <w:r w:rsidR="002D53EA" w:rsidRPr="00992013">
        <w:rPr>
          <w:b/>
          <w:u w:val="single"/>
        </w:rPr>
        <w:t>2023</w:t>
      </w:r>
    </w:p>
    <w:p w14:paraId="443E7141" w14:textId="78A5EA92" w:rsidR="00C371A9" w:rsidRDefault="00C371A9" w:rsidP="00F86EC2">
      <w:pPr>
        <w:rPr>
          <w:rFonts w:eastAsia="Cambria"/>
        </w:rPr>
      </w:pPr>
      <w:r w:rsidRPr="001525A2">
        <w:rPr>
          <w:rFonts w:eastAsia="Cambria"/>
        </w:rPr>
        <w:t>One hardcopy</w:t>
      </w:r>
      <w:r w:rsidR="002B58E2">
        <w:rPr>
          <w:rFonts w:eastAsia="Cambria"/>
        </w:rPr>
        <w:t xml:space="preserve"> (not electronic)</w:t>
      </w:r>
      <w:r w:rsidRPr="001525A2">
        <w:rPr>
          <w:rFonts w:eastAsia="Cambria"/>
          <w:spacing w:val="2"/>
        </w:rPr>
        <w:t xml:space="preserve"> </w:t>
      </w:r>
      <w:r w:rsidRPr="001525A2">
        <w:rPr>
          <w:rFonts w:eastAsia="Cambria"/>
        </w:rPr>
        <w:t>of the compiled data</w:t>
      </w:r>
      <w:r w:rsidR="002B58E2">
        <w:rPr>
          <w:rFonts w:eastAsia="Cambria"/>
        </w:rPr>
        <w:t xml:space="preserve"> reports</w:t>
      </w:r>
      <w:r w:rsidRPr="001525A2">
        <w:rPr>
          <w:rFonts w:eastAsia="Cambria"/>
        </w:rPr>
        <w:t xml:space="preserve">, </w:t>
      </w:r>
      <w:r w:rsidR="002B58E2">
        <w:rPr>
          <w:rFonts w:eastAsia="Cambria"/>
        </w:rPr>
        <w:t xml:space="preserve">all </w:t>
      </w:r>
      <w:r w:rsidR="00EA4BB4">
        <w:rPr>
          <w:rFonts w:eastAsia="Cambria"/>
        </w:rPr>
        <w:t>qualitative comments</w:t>
      </w:r>
      <w:r w:rsidR="00EB6DBB">
        <w:rPr>
          <w:rFonts w:eastAsia="Cambria"/>
        </w:rPr>
        <w:t>,</w:t>
      </w:r>
      <w:r w:rsidR="00EA4BB4">
        <w:rPr>
          <w:rFonts w:eastAsia="Cambria"/>
        </w:rPr>
        <w:t xml:space="preserve"> </w:t>
      </w:r>
      <w:r w:rsidRPr="001525A2">
        <w:rPr>
          <w:rFonts w:eastAsia="Cambria"/>
        </w:rPr>
        <w:t>the related section of the Annual Performance Rev</w:t>
      </w:r>
      <w:r>
        <w:rPr>
          <w:rFonts w:eastAsia="Cambria"/>
        </w:rPr>
        <w:t xml:space="preserve">iew, and responses from the </w:t>
      </w:r>
      <w:r w:rsidR="00A26993">
        <w:rPr>
          <w:rFonts w:eastAsia="Cambria"/>
        </w:rPr>
        <w:t>Review Committee</w:t>
      </w:r>
      <w:r>
        <w:rPr>
          <w:rFonts w:eastAsia="Cambria"/>
        </w:rPr>
        <w:t xml:space="preserve"> </w:t>
      </w:r>
      <w:r w:rsidRPr="001525A2">
        <w:rPr>
          <w:rFonts w:eastAsia="Cambria"/>
        </w:rPr>
        <w:t xml:space="preserve">and/or Administrator (if any) will be delivered to the Director of Museums, Archives, &amp; Rare Books by the </w:t>
      </w:r>
      <w:r w:rsidR="009D26A1">
        <w:rPr>
          <w:rFonts w:eastAsia="Cambria"/>
        </w:rPr>
        <w:t>Provost</w:t>
      </w:r>
      <w:r w:rsidRPr="001525A2">
        <w:rPr>
          <w:rFonts w:eastAsia="Cambria"/>
        </w:rPr>
        <w:t xml:space="preserve"> or his/her designee by </w:t>
      </w:r>
      <w:r w:rsidRPr="001525A2">
        <w:rPr>
          <w:rFonts w:eastAsia="Cambria"/>
          <w:b/>
          <w:bCs/>
        </w:rPr>
        <w:t xml:space="preserve">no later than </w:t>
      </w:r>
      <w:r w:rsidR="00C16375">
        <w:rPr>
          <w:rFonts w:eastAsia="Cambria"/>
          <w:b/>
          <w:bCs/>
        </w:rPr>
        <w:t xml:space="preserve">May </w:t>
      </w:r>
      <w:r w:rsidR="000F6D65">
        <w:rPr>
          <w:rFonts w:eastAsia="Cambria"/>
          <w:b/>
          <w:bCs/>
        </w:rPr>
        <w:t>5</w:t>
      </w:r>
      <w:r w:rsidRPr="001525A2">
        <w:rPr>
          <w:rFonts w:eastAsia="Cambria"/>
          <w:b/>
          <w:bCs/>
        </w:rPr>
        <w:t xml:space="preserve">, </w:t>
      </w:r>
      <w:r w:rsidR="002D53EA">
        <w:rPr>
          <w:rFonts w:eastAsia="Cambria"/>
          <w:b/>
          <w:bCs/>
        </w:rPr>
        <w:t>2023</w:t>
      </w:r>
      <w:r w:rsidRPr="001525A2">
        <w:rPr>
          <w:rFonts w:eastAsia="Cambria"/>
          <w:b/>
          <w:bCs/>
        </w:rPr>
        <w:t xml:space="preserve">. </w:t>
      </w:r>
      <w:r w:rsidRPr="001525A2">
        <w:rPr>
          <w:rFonts w:eastAsia="Cambria"/>
        </w:rPr>
        <w:t xml:space="preserve">The </w:t>
      </w:r>
      <w:proofErr w:type="gramStart"/>
      <w:r w:rsidR="009D26A1">
        <w:rPr>
          <w:rFonts w:eastAsia="Cambria"/>
        </w:rPr>
        <w:t>Provost</w:t>
      </w:r>
      <w:proofErr w:type="gramEnd"/>
      <w:r w:rsidRPr="001525A2">
        <w:rPr>
          <w:rFonts w:eastAsia="Cambria"/>
        </w:rPr>
        <w:t xml:space="preserve"> will notify campus when the records have been transferred to the Archives, whereupon the records will be available for review</w:t>
      </w:r>
      <w:r w:rsidR="00B05FA7">
        <w:rPr>
          <w:rFonts w:eastAsia="Cambria"/>
        </w:rPr>
        <w:t xml:space="preserve"> by making an appointment with</w:t>
      </w:r>
      <w:r w:rsidRPr="001525A2">
        <w:rPr>
          <w:rFonts w:eastAsia="Cambria"/>
        </w:rPr>
        <w:t xml:space="preserve"> the Director of Museums, Archives &amp; Rare Books. Faculty and staff may be asked to show identification</w:t>
      </w:r>
      <w:r w:rsidR="00B05FA7">
        <w:rPr>
          <w:rFonts w:eastAsia="Cambria"/>
        </w:rPr>
        <w:t xml:space="preserve">; however, the </w:t>
      </w:r>
      <w:r w:rsidRPr="001525A2">
        <w:rPr>
          <w:rFonts w:eastAsia="Cambria"/>
        </w:rPr>
        <w:t xml:space="preserve">information will not be </w:t>
      </w:r>
      <w:proofErr w:type="gramStart"/>
      <w:r w:rsidRPr="001525A2">
        <w:rPr>
          <w:rFonts w:eastAsia="Cambria"/>
        </w:rPr>
        <w:t>recorded</w:t>
      </w:r>
      <w:proofErr w:type="gramEnd"/>
      <w:r w:rsidRPr="001525A2">
        <w:rPr>
          <w:rFonts w:eastAsia="Cambria"/>
        </w:rPr>
        <w:t xml:space="preserve"> </w:t>
      </w:r>
      <w:r w:rsidR="00B05FA7">
        <w:rPr>
          <w:rFonts w:eastAsia="Cambria"/>
        </w:rPr>
        <w:t>nor will</w:t>
      </w:r>
      <w:r w:rsidRPr="001525A2">
        <w:rPr>
          <w:rFonts w:eastAsia="Cambria"/>
        </w:rPr>
        <w:t xml:space="preserve"> they be required to register. The </w:t>
      </w:r>
      <w:r w:rsidR="00992013">
        <w:rPr>
          <w:rFonts w:eastAsia="Cambria"/>
        </w:rPr>
        <w:t>A</w:t>
      </w:r>
      <w:r w:rsidRPr="001525A2">
        <w:rPr>
          <w:rFonts w:eastAsia="Cambria"/>
        </w:rPr>
        <w:t>rchives will maintain the record set in accordance with the guidelines set forward by the Georgia Board of Regents Records Retention Policy for Academic and Unclassified Employees Personnel Records.</w:t>
      </w:r>
      <w:r w:rsidRPr="001525A2">
        <w:rPr>
          <w:rStyle w:val="FootnoteReference"/>
          <w:rFonts w:eastAsia="Cambria"/>
        </w:rPr>
        <w:footnoteReference w:id="1"/>
      </w:r>
      <w:r w:rsidRPr="001525A2">
        <w:rPr>
          <w:rFonts w:eastAsia="Cambria"/>
        </w:rPr>
        <w:t xml:space="preserve">  It is the responsibility of the administrator to maintain any </w:t>
      </w:r>
      <w:r w:rsidR="00A26993">
        <w:rPr>
          <w:rFonts w:eastAsia="Cambria"/>
        </w:rPr>
        <w:t xml:space="preserve">Administrative Review </w:t>
      </w:r>
      <w:r w:rsidRPr="001525A2">
        <w:rPr>
          <w:rFonts w:eastAsia="Cambria"/>
        </w:rPr>
        <w:t>evaluation data he/she may decide to use for longitudinal analysis</w:t>
      </w:r>
      <w:r w:rsidR="00764479">
        <w:rPr>
          <w:rFonts w:eastAsia="Cambria"/>
        </w:rPr>
        <w:t xml:space="preserve">.  </w:t>
      </w:r>
    </w:p>
    <w:p w14:paraId="2A8B9D43" w14:textId="34EE4C09" w:rsidR="00ED1DD5" w:rsidRPr="00992013" w:rsidRDefault="00B11E86" w:rsidP="00F86EC2">
      <w:pPr>
        <w:rPr>
          <w:rFonts w:eastAsia="Cambria"/>
          <w:b/>
          <w:u w:val="single"/>
        </w:rPr>
      </w:pPr>
      <w:r w:rsidRPr="00992013">
        <w:rPr>
          <w:rFonts w:eastAsia="Cambria"/>
          <w:b/>
          <w:u w:val="single"/>
        </w:rPr>
        <w:t xml:space="preserve">May </w:t>
      </w:r>
      <w:r w:rsidR="00E01094" w:rsidRPr="00992013">
        <w:rPr>
          <w:rFonts w:eastAsia="Cambria"/>
          <w:b/>
          <w:u w:val="single"/>
        </w:rPr>
        <w:t>10</w:t>
      </w:r>
      <w:r w:rsidR="00ED1DD5" w:rsidRPr="00992013">
        <w:rPr>
          <w:rFonts w:eastAsia="Cambria"/>
          <w:b/>
          <w:u w:val="single"/>
        </w:rPr>
        <w:t xml:space="preserve">, </w:t>
      </w:r>
      <w:r w:rsidR="002D53EA" w:rsidRPr="00992013">
        <w:rPr>
          <w:rFonts w:eastAsia="Cambria"/>
          <w:b/>
          <w:u w:val="single"/>
        </w:rPr>
        <w:t>2023</w:t>
      </w:r>
    </w:p>
    <w:p w14:paraId="491CD43A" w14:textId="5F1E62A7" w:rsidR="00ED1DD5" w:rsidRDefault="00ED1DD5" w:rsidP="00F86EC2">
      <w:pPr>
        <w:rPr>
          <w:rFonts w:eastAsia="Cambria"/>
        </w:rPr>
      </w:pPr>
      <w:r>
        <w:rPr>
          <w:rFonts w:eastAsia="Cambria"/>
        </w:rPr>
        <w:t xml:space="preserve">Administrator </w:t>
      </w:r>
      <w:r w:rsidR="00A26993">
        <w:rPr>
          <w:rFonts w:eastAsia="Cambria"/>
        </w:rPr>
        <w:t>may</w:t>
      </w:r>
      <w:r w:rsidR="002F2D66">
        <w:rPr>
          <w:rFonts w:eastAsia="Cambria"/>
        </w:rPr>
        <w:t xml:space="preserve"> </w:t>
      </w:r>
      <w:r w:rsidR="00E363B7">
        <w:rPr>
          <w:rFonts w:eastAsia="Cambria"/>
        </w:rPr>
        <w:t xml:space="preserve">share </w:t>
      </w:r>
      <w:r w:rsidR="00325C9C">
        <w:rPr>
          <w:rFonts w:eastAsia="Cambria"/>
        </w:rPr>
        <w:t>FSEA</w:t>
      </w:r>
      <w:r w:rsidR="00E363B7">
        <w:rPr>
          <w:rFonts w:eastAsia="Cambria"/>
        </w:rPr>
        <w:t xml:space="preserve"> information with </w:t>
      </w:r>
      <w:r>
        <w:rPr>
          <w:rFonts w:eastAsia="Cambria"/>
        </w:rPr>
        <w:t>faculty and staff</w:t>
      </w:r>
      <w:r w:rsidR="00E363B7">
        <w:rPr>
          <w:rFonts w:eastAsia="Cambria"/>
        </w:rPr>
        <w:t>.</w:t>
      </w:r>
      <w:r>
        <w:rPr>
          <w:rFonts w:eastAsia="Cambria"/>
        </w:rPr>
        <w:t xml:space="preserve">  This data</w:t>
      </w:r>
      <w:r w:rsidR="00E363B7">
        <w:rPr>
          <w:rFonts w:eastAsia="Cambria"/>
        </w:rPr>
        <w:t>/information</w:t>
      </w:r>
      <w:r>
        <w:rPr>
          <w:rFonts w:eastAsia="Cambria"/>
        </w:rPr>
        <w:t xml:space="preserve"> </w:t>
      </w:r>
      <w:r w:rsidR="00EE7D1D">
        <w:rPr>
          <w:rFonts w:eastAsia="Cambria"/>
          <w:b/>
        </w:rPr>
        <w:t>may</w:t>
      </w:r>
      <w:r w:rsidRPr="00ED1DD5">
        <w:rPr>
          <w:rFonts w:eastAsia="Cambria"/>
          <w:b/>
        </w:rPr>
        <w:t xml:space="preserve"> not</w:t>
      </w:r>
      <w:r>
        <w:rPr>
          <w:rFonts w:eastAsia="Cambria"/>
        </w:rPr>
        <w:t xml:space="preserve"> be </w:t>
      </w:r>
      <w:r w:rsidR="00E363B7">
        <w:rPr>
          <w:rFonts w:eastAsia="Cambria"/>
        </w:rPr>
        <w:t>shared</w:t>
      </w:r>
      <w:r>
        <w:rPr>
          <w:rFonts w:eastAsia="Cambria"/>
        </w:rPr>
        <w:t xml:space="preserve"> until after hard copies have been received by the Director of Museums, Archives, and Rare Books. </w:t>
      </w:r>
    </w:p>
    <w:p w14:paraId="72069A72" w14:textId="77777777" w:rsidR="00764479" w:rsidRDefault="00764479" w:rsidP="00F86EC2">
      <w:pPr>
        <w:rPr>
          <w:rFonts w:eastAsia="Cambria"/>
        </w:rPr>
      </w:pPr>
    </w:p>
    <w:p w14:paraId="025FFE67" w14:textId="77777777" w:rsidR="00764479" w:rsidRDefault="00764479" w:rsidP="00F86EC2">
      <w:r>
        <w:rPr>
          <w:rFonts w:eastAsia="Cambria"/>
        </w:rPr>
        <w:t>Note: Data and feedback received fro</w:t>
      </w:r>
      <w:r w:rsidR="00ED1DD5">
        <w:rPr>
          <w:rFonts w:eastAsia="Cambria"/>
        </w:rPr>
        <w:t>m</w:t>
      </w:r>
      <w:r>
        <w:rPr>
          <w:rFonts w:eastAsia="Cambria"/>
        </w:rPr>
        <w:t xml:space="preserve"> the </w:t>
      </w:r>
      <w:r w:rsidR="00325C9C">
        <w:rPr>
          <w:rFonts w:eastAsia="Cambria"/>
        </w:rPr>
        <w:t>FSEA</w:t>
      </w:r>
      <w:r w:rsidR="00E363B7">
        <w:rPr>
          <w:rFonts w:eastAsia="Cambria"/>
        </w:rPr>
        <w:t xml:space="preserve"> </w:t>
      </w:r>
      <w:r>
        <w:rPr>
          <w:rFonts w:eastAsia="Cambria"/>
        </w:rPr>
        <w:t>and progress toward meeting related management objectives will be reflected in the Administrator’s subsequent Faculty Performance Agreement and Annual Review Document.</w:t>
      </w:r>
    </w:p>
    <w:p w14:paraId="01905FC1" w14:textId="77777777" w:rsidR="00F86EC2" w:rsidRDefault="00F86EC2"/>
    <w:sectPr w:rsidR="00F86EC2">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1E6FC" w14:textId="77777777" w:rsidR="00025538" w:rsidRDefault="00025538" w:rsidP="00C371A9">
      <w:pPr>
        <w:spacing w:after="0" w:line="240" w:lineRule="auto"/>
      </w:pPr>
      <w:r>
        <w:separator/>
      </w:r>
    </w:p>
  </w:endnote>
  <w:endnote w:type="continuationSeparator" w:id="0">
    <w:p w14:paraId="6B13BBB7" w14:textId="77777777" w:rsidR="00025538" w:rsidRDefault="00025538" w:rsidP="00C37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7208325"/>
      <w:docPartObj>
        <w:docPartGallery w:val="Page Numbers (Bottom of Page)"/>
        <w:docPartUnique/>
      </w:docPartObj>
    </w:sdtPr>
    <w:sdtEndPr>
      <w:rPr>
        <w:noProof/>
      </w:rPr>
    </w:sdtEndPr>
    <w:sdtContent>
      <w:p w14:paraId="26BAB316" w14:textId="77777777" w:rsidR="00635CFE" w:rsidRDefault="00635CFE">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2C7F297E" w14:textId="5F9C2047" w:rsidR="00635CFE" w:rsidRDefault="00635CFE" w:rsidP="00635CFE">
        <w:pPr>
          <w:pStyle w:val="Footer"/>
        </w:pPr>
        <w:r>
          <w:rPr>
            <w:i/>
            <w:iCs/>
            <w:noProof/>
            <w:sz w:val="18"/>
            <w:szCs w:val="18"/>
          </w:rPr>
          <w:t>Updated 8.</w:t>
        </w:r>
        <w:r w:rsidR="000218D8">
          <w:rPr>
            <w:i/>
            <w:iCs/>
            <w:noProof/>
            <w:sz w:val="18"/>
            <w:szCs w:val="18"/>
          </w:rPr>
          <w:t>30</w:t>
        </w:r>
        <w:r>
          <w:rPr>
            <w:i/>
            <w:iCs/>
            <w:noProof/>
            <w:sz w:val="18"/>
            <w:szCs w:val="18"/>
          </w:rPr>
          <w:t>.2022</w:t>
        </w:r>
      </w:p>
    </w:sdtContent>
  </w:sdt>
  <w:p w14:paraId="64EEEE54" w14:textId="33B11BAA" w:rsidR="00CF1C36" w:rsidRPr="00CF1C36" w:rsidRDefault="00CF1C36">
    <w:pPr>
      <w:pStyle w:val="Footer"/>
      <w:rPr>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F6375" w14:textId="77777777" w:rsidR="00025538" w:rsidRDefault="00025538" w:rsidP="00C371A9">
      <w:pPr>
        <w:spacing w:after="0" w:line="240" w:lineRule="auto"/>
      </w:pPr>
      <w:r>
        <w:separator/>
      </w:r>
    </w:p>
  </w:footnote>
  <w:footnote w:type="continuationSeparator" w:id="0">
    <w:p w14:paraId="280CFB8A" w14:textId="77777777" w:rsidR="00025538" w:rsidRDefault="00025538" w:rsidP="00C371A9">
      <w:pPr>
        <w:spacing w:after="0" w:line="240" w:lineRule="auto"/>
      </w:pPr>
      <w:r>
        <w:continuationSeparator/>
      </w:r>
    </w:p>
  </w:footnote>
  <w:footnote w:id="1">
    <w:p w14:paraId="06FD4486" w14:textId="77777777" w:rsidR="00C371A9" w:rsidRPr="001525A2" w:rsidRDefault="00C371A9" w:rsidP="00C371A9">
      <w:pPr>
        <w:pStyle w:val="FootnoteText"/>
        <w:rPr>
          <w:rFonts w:ascii="Times New Roman" w:hAnsi="Times New Roman" w:cs="Times New Roman"/>
        </w:rPr>
      </w:pPr>
      <w:r w:rsidRPr="001525A2">
        <w:rPr>
          <w:rStyle w:val="FootnoteReference"/>
          <w:rFonts w:ascii="Times New Roman" w:hAnsi="Times New Roman" w:cs="Times New Roman"/>
        </w:rPr>
        <w:footnoteRef/>
      </w:r>
      <w:r w:rsidRPr="001525A2">
        <w:rPr>
          <w:rFonts w:ascii="Times New Roman" w:hAnsi="Times New Roman" w:cs="Times New Roman"/>
        </w:rPr>
        <w:t xml:space="preserve"> The original Record Copy shall still be maintained by institutional executive offices, colleges, or units, as per the records retention policy.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60C8A"/>
    <w:multiLevelType w:val="hybridMultilevel"/>
    <w:tmpl w:val="C94A9DC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5C1AA9"/>
    <w:multiLevelType w:val="hybridMultilevel"/>
    <w:tmpl w:val="FB8A85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C04289"/>
    <w:multiLevelType w:val="hybridMultilevel"/>
    <w:tmpl w:val="C94A9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86368F"/>
    <w:multiLevelType w:val="hybridMultilevel"/>
    <w:tmpl w:val="C94A9DC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965FD4"/>
    <w:multiLevelType w:val="hybridMultilevel"/>
    <w:tmpl w:val="2FC04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B21E98"/>
    <w:multiLevelType w:val="hybridMultilevel"/>
    <w:tmpl w:val="821850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BED017E"/>
    <w:multiLevelType w:val="hybridMultilevel"/>
    <w:tmpl w:val="24EE369E"/>
    <w:lvl w:ilvl="0" w:tplc="94D680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A11311"/>
    <w:multiLevelType w:val="hybridMultilevel"/>
    <w:tmpl w:val="5DBA076C"/>
    <w:lvl w:ilvl="0" w:tplc="32CAF5D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36585C"/>
    <w:multiLevelType w:val="hybridMultilevel"/>
    <w:tmpl w:val="129E9D0A"/>
    <w:lvl w:ilvl="0" w:tplc="1ECA9C98">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9435601"/>
    <w:multiLevelType w:val="hybridMultilevel"/>
    <w:tmpl w:val="5CCC876C"/>
    <w:lvl w:ilvl="0" w:tplc="32CAF5D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807A8D"/>
    <w:multiLevelType w:val="hybridMultilevel"/>
    <w:tmpl w:val="5D24C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4823101">
    <w:abstractNumId w:val="8"/>
  </w:num>
  <w:num w:numId="2" w16cid:durableId="135226173">
    <w:abstractNumId w:val="2"/>
  </w:num>
  <w:num w:numId="3" w16cid:durableId="1411198965">
    <w:abstractNumId w:val="10"/>
  </w:num>
  <w:num w:numId="4" w16cid:durableId="1257862169">
    <w:abstractNumId w:val="3"/>
  </w:num>
  <w:num w:numId="5" w16cid:durableId="378479649">
    <w:abstractNumId w:val="0"/>
  </w:num>
  <w:num w:numId="6" w16cid:durableId="589584317">
    <w:abstractNumId w:val="4"/>
  </w:num>
  <w:num w:numId="7" w16cid:durableId="1129515322">
    <w:abstractNumId w:val="7"/>
  </w:num>
  <w:num w:numId="8" w16cid:durableId="1442988127">
    <w:abstractNumId w:val="5"/>
  </w:num>
  <w:num w:numId="9" w16cid:durableId="1157107852">
    <w:abstractNumId w:val="9"/>
  </w:num>
  <w:num w:numId="10" w16cid:durableId="1859738197">
    <w:abstractNumId w:val="6"/>
  </w:num>
  <w:num w:numId="11" w16cid:durableId="15317948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FC3"/>
    <w:rsid w:val="000218D8"/>
    <w:rsid w:val="00025538"/>
    <w:rsid w:val="00027C5A"/>
    <w:rsid w:val="00035D0E"/>
    <w:rsid w:val="000418ED"/>
    <w:rsid w:val="00046890"/>
    <w:rsid w:val="00047F4E"/>
    <w:rsid w:val="000548BB"/>
    <w:rsid w:val="000706E8"/>
    <w:rsid w:val="000735B9"/>
    <w:rsid w:val="000818A9"/>
    <w:rsid w:val="0008710C"/>
    <w:rsid w:val="000A638C"/>
    <w:rsid w:val="000E33CB"/>
    <w:rsid w:val="000F6D65"/>
    <w:rsid w:val="00141F3D"/>
    <w:rsid w:val="00152DD4"/>
    <w:rsid w:val="001B316E"/>
    <w:rsid w:val="001C0F9A"/>
    <w:rsid w:val="001D24F8"/>
    <w:rsid w:val="001E01CA"/>
    <w:rsid w:val="002615E3"/>
    <w:rsid w:val="00270655"/>
    <w:rsid w:val="002722B4"/>
    <w:rsid w:val="002B58E2"/>
    <w:rsid w:val="002B6656"/>
    <w:rsid w:val="002C0CB8"/>
    <w:rsid w:val="002D53EA"/>
    <w:rsid w:val="002F2D66"/>
    <w:rsid w:val="002F6101"/>
    <w:rsid w:val="00303823"/>
    <w:rsid w:val="00303A0D"/>
    <w:rsid w:val="00305E2C"/>
    <w:rsid w:val="003147DB"/>
    <w:rsid w:val="00325C9C"/>
    <w:rsid w:val="00332A79"/>
    <w:rsid w:val="00363FDB"/>
    <w:rsid w:val="003664F7"/>
    <w:rsid w:val="00375E26"/>
    <w:rsid w:val="0038193D"/>
    <w:rsid w:val="003A6007"/>
    <w:rsid w:val="003C04C9"/>
    <w:rsid w:val="003E6052"/>
    <w:rsid w:val="003F7D38"/>
    <w:rsid w:val="00407D0E"/>
    <w:rsid w:val="004214AC"/>
    <w:rsid w:val="00421B96"/>
    <w:rsid w:val="004311C8"/>
    <w:rsid w:val="0047497A"/>
    <w:rsid w:val="00475EDD"/>
    <w:rsid w:val="004D0616"/>
    <w:rsid w:val="004E2E3E"/>
    <w:rsid w:val="004E7FCD"/>
    <w:rsid w:val="00510C58"/>
    <w:rsid w:val="0056065A"/>
    <w:rsid w:val="005C4F21"/>
    <w:rsid w:val="00607C8E"/>
    <w:rsid w:val="00625426"/>
    <w:rsid w:val="0063514A"/>
    <w:rsid w:val="00635CFE"/>
    <w:rsid w:val="00643C61"/>
    <w:rsid w:val="006469CA"/>
    <w:rsid w:val="006572A5"/>
    <w:rsid w:val="00662F3B"/>
    <w:rsid w:val="00671954"/>
    <w:rsid w:val="006743C4"/>
    <w:rsid w:val="006925A5"/>
    <w:rsid w:val="006A0BF4"/>
    <w:rsid w:val="006A26FC"/>
    <w:rsid w:val="006B758E"/>
    <w:rsid w:val="006C47C6"/>
    <w:rsid w:val="006E7A02"/>
    <w:rsid w:val="006F0D5A"/>
    <w:rsid w:val="00722CE8"/>
    <w:rsid w:val="007230B4"/>
    <w:rsid w:val="00737C00"/>
    <w:rsid w:val="00746BCE"/>
    <w:rsid w:val="00746D9D"/>
    <w:rsid w:val="0076107D"/>
    <w:rsid w:val="00764479"/>
    <w:rsid w:val="00766C23"/>
    <w:rsid w:val="007901C9"/>
    <w:rsid w:val="00796B6F"/>
    <w:rsid w:val="007C0A6B"/>
    <w:rsid w:val="007C76C8"/>
    <w:rsid w:val="007F1C82"/>
    <w:rsid w:val="00804B34"/>
    <w:rsid w:val="00827C18"/>
    <w:rsid w:val="00837FFE"/>
    <w:rsid w:val="00841BBD"/>
    <w:rsid w:val="0084284A"/>
    <w:rsid w:val="0085105E"/>
    <w:rsid w:val="008814E7"/>
    <w:rsid w:val="00890708"/>
    <w:rsid w:val="00893542"/>
    <w:rsid w:val="008A6F16"/>
    <w:rsid w:val="008B405D"/>
    <w:rsid w:val="008B7992"/>
    <w:rsid w:val="008D12B0"/>
    <w:rsid w:val="008D14E1"/>
    <w:rsid w:val="008D3EDA"/>
    <w:rsid w:val="008D4369"/>
    <w:rsid w:val="008F5C77"/>
    <w:rsid w:val="009048C0"/>
    <w:rsid w:val="009500E3"/>
    <w:rsid w:val="00992013"/>
    <w:rsid w:val="00993BEA"/>
    <w:rsid w:val="009C2C3B"/>
    <w:rsid w:val="009C75A7"/>
    <w:rsid w:val="009D26A1"/>
    <w:rsid w:val="009F0175"/>
    <w:rsid w:val="00A10093"/>
    <w:rsid w:val="00A1029A"/>
    <w:rsid w:val="00A12E24"/>
    <w:rsid w:val="00A243B0"/>
    <w:rsid w:val="00A26993"/>
    <w:rsid w:val="00A4046E"/>
    <w:rsid w:val="00A442F6"/>
    <w:rsid w:val="00A5300F"/>
    <w:rsid w:val="00A64E89"/>
    <w:rsid w:val="00A737F5"/>
    <w:rsid w:val="00A8603D"/>
    <w:rsid w:val="00AC114A"/>
    <w:rsid w:val="00B04F33"/>
    <w:rsid w:val="00B05FA7"/>
    <w:rsid w:val="00B102F1"/>
    <w:rsid w:val="00B11E86"/>
    <w:rsid w:val="00B138CA"/>
    <w:rsid w:val="00B52664"/>
    <w:rsid w:val="00B54474"/>
    <w:rsid w:val="00B55F6A"/>
    <w:rsid w:val="00B86E93"/>
    <w:rsid w:val="00B907AC"/>
    <w:rsid w:val="00BB39B4"/>
    <w:rsid w:val="00BC320C"/>
    <w:rsid w:val="00BD0A5F"/>
    <w:rsid w:val="00C15DB1"/>
    <w:rsid w:val="00C16375"/>
    <w:rsid w:val="00C21C22"/>
    <w:rsid w:val="00C371A9"/>
    <w:rsid w:val="00C74452"/>
    <w:rsid w:val="00C9097A"/>
    <w:rsid w:val="00C912FA"/>
    <w:rsid w:val="00CA2154"/>
    <w:rsid w:val="00CB28A5"/>
    <w:rsid w:val="00CF1C36"/>
    <w:rsid w:val="00D060D8"/>
    <w:rsid w:val="00D175E7"/>
    <w:rsid w:val="00D317B6"/>
    <w:rsid w:val="00D3596F"/>
    <w:rsid w:val="00D70068"/>
    <w:rsid w:val="00D85804"/>
    <w:rsid w:val="00DD6FC3"/>
    <w:rsid w:val="00DE74E2"/>
    <w:rsid w:val="00DF34B9"/>
    <w:rsid w:val="00E01094"/>
    <w:rsid w:val="00E025F1"/>
    <w:rsid w:val="00E029FF"/>
    <w:rsid w:val="00E2286F"/>
    <w:rsid w:val="00E26160"/>
    <w:rsid w:val="00E363B7"/>
    <w:rsid w:val="00E40C83"/>
    <w:rsid w:val="00E5304D"/>
    <w:rsid w:val="00E640A2"/>
    <w:rsid w:val="00E74FB6"/>
    <w:rsid w:val="00EA4BB4"/>
    <w:rsid w:val="00EB6DBB"/>
    <w:rsid w:val="00ED1DD5"/>
    <w:rsid w:val="00EE1748"/>
    <w:rsid w:val="00EE7D1D"/>
    <w:rsid w:val="00F21091"/>
    <w:rsid w:val="00F40037"/>
    <w:rsid w:val="00F5782F"/>
    <w:rsid w:val="00F86EC2"/>
    <w:rsid w:val="00FA4030"/>
    <w:rsid w:val="00FB5061"/>
    <w:rsid w:val="00FB7516"/>
    <w:rsid w:val="00FC0F85"/>
    <w:rsid w:val="00FC602C"/>
    <w:rsid w:val="00FE1221"/>
    <w:rsid w:val="00FE4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DB7DA8"/>
  <w15:docId w15:val="{9596806A-75AC-4F17-AB94-A4794476A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602C"/>
    <w:rPr>
      <w:color w:val="0000FF" w:themeColor="hyperlink"/>
      <w:u w:val="single"/>
    </w:rPr>
  </w:style>
  <w:style w:type="paragraph" w:styleId="ListParagraph">
    <w:name w:val="List Paragraph"/>
    <w:basedOn w:val="Normal"/>
    <w:uiPriority w:val="34"/>
    <w:qFormat/>
    <w:rsid w:val="00893542"/>
    <w:pPr>
      <w:ind w:left="720"/>
      <w:contextualSpacing/>
    </w:pPr>
  </w:style>
  <w:style w:type="paragraph" w:styleId="FootnoteText">
    <w:name w:val="footnote text"/>
    <w:basedOn w:val="Normal"/>
    <w:link w:val="FootnoteTextChar"/>
    <w:uiPriority w:val="99"/>
    <w:semiHidden/>
    <w:unhideWhenUsed/>
    <w:rsid w:val="00C371A9"/>
    <w:pPr>
      <w:widowControl w:val="0"/>
      <w:spacing w:after="0"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371A9"/>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C371A9"/>
    <w:rPr>
      <w:vertAlign w:val="superscript"/>
    </w:rPr>
  </w:style>
  <w:style w:type="paragraph" w:styleId="BalloonText">
    <w:name w:val="Balloon Text"/>
    <w:basedOn w:val="Normal"/>
    <w:link w:val="BalloonTextChar"/>
    <w:uiPriority w:val="99"/>
    <w:semiHidden/>
    <w:unhideWhenUsed/>
    <w:rsid w:val="00E02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9FF"/>
    <w:rPr>
      <w:rFonts w:ascii="Tahoma" w:hAnsi="Tahoma" w:cs="Tahoma"/>
      <w:sz w:val="16"/>
      <w:szCs w:val="16"/>
    </w:rPr>
  </w:style>
  <w:style w:type="character" w:styleId="UnresolvedMention">
    <w:name w:val="Unresolved Mention"/>
    <w:basedOn w:val="DefaultParagraphFont"/>
    <w:uiPriority w:val="99"/>
    <w:semiHidden/>
    <w:unhideWhenUsed/>
    <w:rsid w:val="003E6052"/>
    <w:rPr>
      <w:color w:val="605E5C"/>
      <w:shd w:val="clear" w:color="auto" w:fill="E1DFDD"/>
    </w:rPr>
  </w:style>
  <w:style w:type="paragraph" w:styleId="Header">
    <w:name w:val="header"/>
    <w:basedOn w:val="Normal"/>
    <w:link w:val="HeaderChar"/>
    <w:uiPriority w:val="99"/>
    <w:unhideWhenUsed/>
    <w:rsid w:val="00CF1C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C36"/>
  </w:style>
  <w:style w:type="paragraph" w:styleId="Footer">
    <w:name w:val="footer"/>
    <w:basedOn w:val="Normal"/>
    <w:link w:val="FooterChar"/>
    <w:uiPriority w:val="99"/>
    <w:unhideWhenUsed/>
    <w:rsid w:val="00CF1C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elew1@kennesaw.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y@lexiconandline.com" TargetMode="External"/><Relationship Id="rId5" Type="http://schemas.openxmlformats.org/officeDocument/2006/relationships/webSettings" Target="webSettings.xml"/><Relationship Id="rId10" Type="http://schemas.openxmlformats.org/officeDocument/2006/relationships/hyperlink" Target="mailto:dhill45@kennesaw.edu" TargetMode="External"/><Relationship Id="rId4" Type="http://schemas.openxmlformats.org/officeDocument/2006/relationships/settings" Target="settings.xml"/><Relationship Id="rId9" Type="http://schemas.openxmlformats.org/officeDocument/2006/relationships/hyperlink" Target="mailto:apieper1@kennesaw.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7AA1F-4303-4C1F-9014-AD8A41C16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5</Pages>
  <Words>1489</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juser</dc:creator>
  <cp:lastModifiedBy>Debra Hill</cp:lastModifiedBy>
  <cp:revision>17</cp:revision>
  <cp:lastPrinted>2022-08-30T19:34:00Z</cp:lastPrinted>
  <dcterms:created xsi:type="dcterms:W3CDTF">2022-08-11T14:12:00Z</dcterms:created>
  <dcterms:modified xsi:type="dcterms:W3CDTF">2022-08-30T19:43:00Z</dcterms:modified>
</cp:coreProperties>
</file>